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5A28" w:rsidRPr="00015EB1" w:rsidRDefault="00565A28" w:rsidP="00706A66">
      <w:pPr>
        <w:pStyle w:val="1"/>
        <w:jc w:val="both"/>
        <w:rPr>
          <w:rFonts w:ascii="Segoe UI" w:hAnsi="Segoe UI" w:cs="Segoe UI"/>
          <w:b w:val="0"/>
          <w:bCs w:val="0"/>
          <w:color w:val="000000"/>
          <w:lang w:val="en-US"/>
        </w:rPr>
      </w:pPr>
      <w:r w:rsidRPr="00565A28">
        <w:rPr>
          <w:rFonts w:ascii="Segoe UI" w:hAnsi="Segoe UI" w:cs="Segoe UI"/>
          <w:b w:val="0"/>
          <w:bCs w:val="0"/>
          <w:color w:val="000000"/>
          <w:lang w:val="en-US"/>
        </w:rPr>
        <w:t>Venues Data Analysis of Moscow City</w:t>
      </w:r>
    </w:p>
    <w:p w:rsidR="003100F7" w:rsidRDefault="003100F7" w:rsidP="003100F7">
      <w:pPr>
        <w:pStyle w:val="2"/>
        <w:rPr>
          <w:rFonts w:ascii="Segoe UI" w:hAnsi="Segoe UI" w:cs="Segoe UI"/>
          <w:b w:val="0"/>
          <w:bCs w:val="0"/>
          <w:color w:val="000000"/>
        </w:rPr>
      </w:pPr>
      <w:r>
        <w:rPr>
          <w:rFonts w:ascii="Segoe UI" w:hAnsi="Segoe UI" w:cs="Segoe UI"/>
          <w:b w:val="0"/>
          <w:bCs w:val="0"/>
          <w:color w:val="000000"/>
        </w:rPr>
        <w:t>Table of contents</w:t>
      </w:r>
    </w:p>
    <w:p w:rsidR="003100F7" w:rsidRDefault="00575D7C" w:rsidP="003100F7">
      <w:pPr>
        <w:numPr>
          <w:ilvl w:val="0"/>
          <w:numId w:val="37"/>
        </w:numPr>
        <w:spacing w:before="100" w:beforeAutospacing="1" w:after="100" w:afterAutospacing="1" w:line="240" w:lineRule="auto"/>
        <w:rPr>
          <w:rFonts w:ascii="Segoe UI" w:hAnsi="Segoe UI" w:cs="Segoe UI"/>
          <w:color w:val="000000"/>
          <w:sz w:val="21"/>
          <w:szCs w:val="21"/>
        </w:rPr>
      </w:pPr>
      <w:hyperlink r:id="rId5" w:anchor="introduction" w:tooltip="#introduction" w:history="1">
        <w:r w:rsidR="003100F7">
          <w:rPr>
            <w:rStyle w:val="a3"/>
            <w:rFonts w:ascii="Segoe UI" w:hAnsi="Segoe UI" w:cs="Segoe UI"/>
            <w:sz w:val="21"/>
            <w:szCs w:val="21"/>
          </w:rPr>
          <w:t>1. Introduction</w:t>
        </w:r>
      </w:hyperlink>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1.1 Background</w:t>
      </w:r>
    </w:p>
    <w:p w:rsidR="003100F7" w:rsidRDefault="008C11EA"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1</w:t>
      </w:r>
      <w:r w:rsidR="003100F7">
        <w:rPr>
          <w:rFonts w:ascii="Segoe UI" w:hAnsi="Segoe UI" w:cs="Segoe UI"/>
          <w:color w:val="000000"/>
          <w:sz w:val="21"/>
          <w:szCs w:val="21"/>
        </w:rPr>
        <w:t>.2 Business Problem</w:t>
      </w:r>
    </w:p>
    <w:p w:rsidR="003100F7" w:rsidRDefault="00575D7C" w:rsidP="003100F7">
      <w:pPr>
        <w:numPr>
          <w:ilvl w:val="0"/>
          <w:numId w:val="37"/>
        </w:numPr>
        <w:spacing w:before="100" w:beforeAutospacing="1" w:after="100" w:afterAutospacing="1" w:line="240" w:lineRule="auto"/>
        <w:rPr>
          <w:rFonts w:ascii="Segoe UI" w:hAnsi="Segoe UI" w:cs="Segoe UI"/>
          <w:color w:val="000000"/>
          <w:sz w:val="21"/>
          <w:szCs w:val="21"/>
        </w:rPr>
      </w:pPr>
      <w:hyperlink r:id="rId6" w:anchor="data" w:tooltip="#data" w:history="1">
        <w:r w:rsidR="003100F7">
          <w:rPr>
            <w:rStyle w:val="a3"/>
            <w:rFonts w:ascii="Segoe UI" w:hAnsi="Segoe UI" w:cs="Segoe UI"/>
            <w:sz w:val="21"/>
            <w:szCs w:val="21"/>
          </w:rPr>
          <w:t>2. Data acquisition and cleaning</w:t>
        </w:r>
      </w:hyperlink>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2.2. Data requirements</w:t>
      </w:r>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2.3. Describe data sources</w:t>
      </w:r>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2.4. Describe data cleansing</w:t>
      </w:r>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2.5. Example of the resulting datasets</w:t>
      </w:r>
    </w:p>
    <w:p w:rsidR="003100F7" w:rsidRDefault="00575D7C" w:rsidP="003100F7">
      <w:pPr>
        <w:numPr>
          <w:ilvl w:val="0"/>
          <w:numId w:val="37"/>
        </w:numPr>
        <w:spacing w:before="100" w:beforeAutospacing="1" w:after="100" w:afterAutospacing="1" w:line="240" w:lineRule="auto"/>
        <w:rPr>
          <w:rFonts w:ascii="Segoe UI" w:hAnsi="Segoe UI" w:cs="Segoe UI"/>
          <w:color w:val="000000"/>
          <w:sz w:val="21"/>
          <w:szCs w:val="21"/>
        </w:rPr>
      </w:pPr>
      <w:hyperlink r:id="rId7" w:anchor="methodology" w:tooltip="#methodology" w:history="1">
        <w:r w:rsidR="003100F7">
          <w:rPr>
            <w:rStyle w:val="a3"/>
            <w:rFonts w:ascii="Segoe UI" w:hAnsi="Segoe UI" w:cs="Segoe UI"/>
            <w:sz w:val="21"/>
            <w:szCs w:val="21"/>
          </w:rPr>
          <w:t>3. Methodology</w:t>
        </w:r>
      </w:hyperlink>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3.1. Exploratory Data Analysis</w:t>
      </w:r>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3.2. Clustering</w:t>
      </w:r>
    </w:p>
    <w:p w:rsidR="003100F7" w:rsidRDefault="00575D7C" w:rsidP="003100F7">
      <w:pPr>
        <w:numPr>
          <w:ilvl w:val="0"/>
          <w:numId w:val="37"/>
        </w:numPr>
        <w:spacing w:before="100" w:beforeAutospacing="1" w:after="100" w:afterAutospacing="1" w:line="240" w:lineRule="auto"/>
        <w:rPr>
          <w:rFonts w:ascii="Segoe UI" w:hAnsi="Segoe UI" w:cs="Segoe UI"/>
          <w:color w:val="000000"/>
          <w:sz w:val="21"/>
          <w:szCs w:val="21"/>
        </w:rPr>
      </w:pPr>
      <w:hyperlink r:id="rId8" w:anchor="result" w:tooltip="#result" w:history="1">
        <w:r w:rsidR="003100F7">
          <w:rPr>
            <w:rStyle w:val="a3"/>
            <w:rFonts w:ascii="Segoe UI" w:hAnsi="Segoe UI" w:cs="Segoe UI"/>
            <w:sz w:val="21"/>
            <w:szCs w:val="21"/>
          </w:rPr>
          <w:t>4. Result</w:t>
        </w:r>
      </w:hyperlink>
    </w:p>
    <w:p w:rsidR="003100F7" w:rsidRDefault="00575D7C" w:rsidP="003100F7">
      <w:pPr>
        <w:numPr>
          <w:ilvl w:val="0"/>
          <w:numId w:val="37"/>
        </w:numPr>
        <w:spacing w:before="100" w:beforeAutospacing="1" w:after="100" w:afterAutospacing="1" w:line="240" w:lineRule="auto"/>
        <w:rPr>
          <w:rFonts w:ascii="Segoe UI" w:hAnsi="Segoe UI" w:cs="Segoe UI"/>
          <w:color w:val="000000"/>
          <w:sz w:val="21"/>
          <w:szCs w:val="21"/>
        </w:rPr>
      </w:pPr>
      <w:hyperlink r:id="rId9" w:anchor="discussion" w:tooltip="#discussion" w:history="1">
        <w:r w:rsidR="003100F7">
          <w:rPr>
            <w:rStyle w:val="a3"/>
            <w:rFonts w:ascii="Segoe UI" w:hAnsi="Segoe UI" w:cs="Segoe UI"/>
            <w:sz w:val="21"/>
            <w:szCs w:val="21"/>
          </w:rPr>
          <w:t>5. Discussion</w:t>
        </w:r>
      </w:hyperlink>
    </w:p>
    <w:p w:rsidR="003100F7" w:rsidRDefault="00575D7C" w:rsidP="003100F7">
      <w:pPr>
        <w:numPr>
          <w:ilvl w:val="0"/>
          <w:numId w:val="37"/>
        </w:numPr>
        <w:spacing w:before="100" w:beforeAutospacing="1" w:after="100" w:afterAutospacing="1" w:line="240" w:lineRule="auto"/>
        <w:rPr>
          <w:rFonts w:ascii="Segoe UI" w:hAnsi="Segoe UI" w:cs="Segoe UI"/>
          <w:color w:val="000000"/>
          <w:sz w:val="21"/>
          <w:szCs w:val="21"/>
        </w:rPr>
      </w:pPr>
      <w:hyperlink r:id="rId10" w:anchor="conclusion" w:tooltip="#conclusion" w:history="1">
        <w:r w:rsidR="003100F7">
          <w:rPr>
            <w:rStyle w:val="a3"/>
            <w:rFonts w:ascii="Segoe UI" w:hAnsi="Segoe UI" w:cs="Segoe UI"/>
            <w:sz w:val="21"/>
            <w:szCs w:val="21"/>
          </w:rPr>
          <w:t>6. Conclusion</w:t>
        </w:r>
      </w:hyperlink>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t>1. Introduction</w:t>
      </w:r>
      <w:bookmarkStart w:id="0" w:name="Introduction"/>
      <w:bookmarkEnd w:id="0"/>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1.1 Background</w:t>
      </w:r>
      <w:bookmarkStart w:id="1" w:name="Background"/>
      <w:bookmarkEnd w:id="1"/>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Moscow, one of the largest metropolises in the world with a population of more than 12 million people, covers an area of ​​more than 2561.5 km² with an average density of inheritance of 4924.96 people / km² </w:t>
      </w:r>
      <w:hyperlink r:id="rId11" w:tooltip="https://ru.wikipedia.org/wiki/%D0%9C%D0%BE%D1%81%D0%BA%D0%B2%D0%B0" w:history="1">
        <w:r w:rsidRPr="00565A28">
          <w:rPr>
            <w:rStyle w:val="a3"/>
            <w:rFonts w:ascii="Segoe UI" w:hAnsi="Segoe UI" w:cs="Segoe UI"/>
            <w:sz w:val="21"/>
            <w:szCs w:val="21"/>
            <w:lang w:val="en-US"/>
          </w:rPr>
          <w:t>1</w:t>
        </w:r>
      </w:hyperlink>
      <w:r w:rsidRPr="00565A28">
        <w:rPr>
          <w:rFonts w:ascii="Segoe UI" w:hAnsi="Segoe UI" w:cs="Segoe UI"/>
          <w:color w:val="000000"/>
          <w:sz w:val="21"/>
          <w:szCs w:val="21"/>
          <w:lang w:val="en-US"/>
        </w:rPr>
        <w: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Moscow is divided into 12 districts (125 boroughs, 2 urban boroughs, 19 settlement boroughs).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Moscow has a very uneven population density from 30429 people / km² for the "</w:t>
      </w:r>
      <w:r>
        <w:rPr>
          <w:rFonts w:ascii="Segoe UI" w:hAnsi="Segoe UI" w:cs="Segoe UI"/>
          <w:color w:val="000000"/>
          <w:sz w:val="21"/>
          <w:szCs w:val="21"/>
        </w:rPr>
        <w:t>Зябликово</w:t>
      </w:r>
      <w:r w:rsidRPr="00565A28">
        <w:rPr>
          <w:rFonts w:ascii="Segoe UI" w:hAnsi="Segoe UI" w:cs="Segoe UI"/>
          <w:color w:val="000000"/>
          <w:sz w:val="21"/>
          <w:szCs w:val="21"/>
          <w:lang w:val="en-US"/>
        </w:rPr>
        <w:t>" borough, to 560 people / km² for the "</w:t>
      </w:r>
      <w:r>
        <w:rPr>
          <w:rFonts w:ascii="Segoe UI" w:hAnsi="Segoe UI" w:cs="Segoe UI"/>
          <w:color w:val="000000"/>
          <w:sz w:val="21"/>
          <w:szCs w:val="21"/>
        </w:rPr>
        <w:t>Молжаниновский</w:t>
      </w:r>
      <w:r w:rsidRPr="00565A28">
        <w:rPr>
          <w:rFonts w:ascii="Segoe UI" w:hAnsi="Segoe UI" w:cs="Segoe UI"/>
          <w:color w:val="000000"/>
          <w:sz w:val="21"/>
          <w:szCs w:val="21"/>
          <w:lang w:val="en-US"/>
        </w:rPr>
        <w:t>" borough </w:t>
      </w:r>
      <w:hyperlink r:id="rId12" w:tooltip="https://ru.wikipedia.org/wiki/%D0%A0%D0%B0%D0%B9%D0%BE%D0%BD%D1%8B_%D0%9C%D0%BE%D1%81%D0%BA%D0%B2%D1%8B" w:history="1">
        <w:r w:rsidRPr="00565A28">
          <w:rPr>
            <w:rStyle w:val="a3"/>
            <w:rFonts w:ascii="Segoe UI" w:hAnsi="Segoe UI" w:cs="Segoe UI"/>
            <w:sz w:val="21"/>
            <w:szCs w:val="21"/>
            <w:lang w:val="en-US"/>
          </w:rPr>
          <w:t>2</w:t>
        </w:r>
      </w:hyperlink>
      <w:r w:rsidRPr="00565A28">
        <w:rPr>
          <w:rFonts w:ascii="Segoe UI" w:hAnsi="Segoe UI" w:cs="Segoe UI"/>
          <w:color w:val="000000"/>
          <w:sz w:val="21"/>
          <w:szCs w:val="21"/>
          <w:lang w:val="en-US"/>
        </w:rPr>
        <w: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average cost of real estate varies from 68,768 rubles / m² for the "</w:t>
      </w:r>
      <w:r>
        <w:rPr>
          <w:rFonts w:ascii="Segoe UI" w:hAnsi="Segoe UI" w:cs="Segoe UI"/>
          <w:color w:val="000000"/>
          <w:sz w:val="21"/>
          <w:szCs w:val="21"/>
        </w:rPr>
        <w:t>Кленовское</w:t>
      </w:r>
      <w:r w:rsidRPr="00565A28">
        <w:rPr>
          <w:rFonts w:ascii="Segoe UI" w:hAnsi="Segoe UI" w:cs="Segoe UI"/>
          <w:color w:val="000000"/>
          <w:sz w:val="21"/>
          <w:szCs w:val="21"/>
          <w:lang w:val="en-US"/>
        </w:rPr>
        <w:t>" borough to 438,568 rubles / m² for the "</w:t>
      </w:r>
      <w:r>
        <w:rPr>
          <w:rFonts w:ascii="Segoe UI" w:hAnsi="Segoe UI" w:cs="Segoe UI"/>
          <w:color w:val="000000"/>
          <w:sz w:val="21"/>
          <w:szCs w:val="21"/>
        </w:rPr>
        <w:t>Арбат</w:t>
      </w:r>
      <w:r w:rsidRPr="00565A28">
        <w:rPr>
          <w:rFonts w:ascii="Segoe UI" w:hAnsi="Segoe UI" w:cs="Segoe UI"/>
          <w:color w:val="000000"/>
          <w:sz w:val="21"/>
          <w:szCs w:val="21"/>
          <w:lang w:val="en-US"/>
        </w:rPr>
        <w:t>" borough </w:t>
      </w:r>
      <w:hyperlink r:id="rId13" w:tooltip="https://www.mirkvartir.ru/journal/analytics/2018/02/25/reiting-raionov-moskvi-po-stoimosti-kvartir" w:history="1">
        <w:r w:rsidRPr="00565A28">
          <w:rPr>
            <w:rStyle w:val="a3"/>
            <w:rFonts w:ascii="Segoe UI" w:hAnsi="Segoe UI" w:cs="Segoe UI"/>
            <w:sz w:val="21"/>
            <w:szCs w:val="21"/>
            <w:lang w:val="en-US"/>
          </w:rPr>
          <w:t>3</w:t>
        </w:r>
      </w:hyperlink>
      <w:r w:rsidRPr="00565A28">
        <w:rPr>
          <w:rFonts w:ascii="Segoe UI" w:hAnsi="Segoe UI" w:cs="Segoe UI"/>
          <w:color w:val="000000"/>
          <w:sz w:val="21"/>
          <w:szCs w:val="21"/>
          <w:lang w:val="en-US"/>
        </w:rPr>
        <w:t>.</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1.2 Business Problem</w:t>
      </w:r>
      <w:bookmarkStart w:id="2" w:name="Business_Problem"/>
      <w:bookmarkEnd w:id="2"/>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Owners of cafes, fitness centers and other social facilities are expected to prefer boroughs with a high population density. Investors will prefer areas with low housing costs and low competitiveness.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On the part of residents, the preference is expected for a boroughs with a low cost of housing and good accessibility of social places.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research, I will try to determine the optimal places for the location of fitness centers in Moscow boroughs, taking into account the number of people, the cost of real estate and the density of other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key criteria for selecting suitable locations for fitness centers will be:</w:t>
      </w:r>
    </w:p>
    <w:p w:rsidR="00565A28" w:rsidRDefault="00565A28" w:rsidP="00706A66">
      <w:pPr>
        <w:numPr>
          <w:ilvl w:val="0"/>
          <w:numId w:val="16"/>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High population of the borough</w:t>
      </w:r>
    </w:p>
    <w:p w:rsidR="00565A28" w:rsidRPr="00565A28" w:rsidRDefault="00565A28" w:rsidP="00706A66">
      <w:pPr>
        <w:numPr>
          <w:ilvl w:val="0"/>
          <w:numId w:val="1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Low cost of real estate in the borough</w:t>
      </w:r>
    </w:p>
    <w:p w:rsidR="00565A28" w:rsidRPr="00565A28" w:rsidRDefault="00565A28" w:rsidP="00706A66">
      <w:pPr>
        <w:numPr>
          <w:ilvl w:val="0"/>
          <w:numId w:val="1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absence in the immediate vicinity of other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I will use the approaches and methods of machine learning to determine the location of fitness centers in accordance with the specified criteria.</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main stakeholders of my research will be investors interested in opening new fitness centers.</w:t>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t>2. Data acquisition and cleaning</w:t>
      </w:r>
      <w:bookmarkStart w:id="3" w:name="data"/>
      <w:bookmarkEnd w:id="3"/>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2.2. Data requirements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Based on the problem and the established selection criteria, to conduct the research, I will need the following information:</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main dataset with the list of Moscow Borough, containing the following attributes:</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name of the each Moscow Borough</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type of the each Moscow Borough</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name of the each Moscow District in which Borough is belong to</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area of the each Moscow Borough in square kilometers</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population of the each Moscow Borough</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housing area of the each Moscow Borough in square meters</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average housing price of the each Moscow Borough</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geographical coordinates of the each Moscow Borough</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shape of the each Moscow Borough in GEOJSON format</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venues placed in the each Moscow Borough with their geographical coordinates and categories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2.3. Describe data sources</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2.3.1. Moscow Boroughs dataset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Data for Moscow Boroughs dataset were downloaded from multiple HTTP page combined into one pandas dataframe.</w:t>
      </w:r>
    </w:p>
    <w:p w:rsidR="00565A28" w:rsidRPr="00565A28" w:rsidRDefault="00565A28" w:rsidP="00706A66">
      <w:pPr>
        <w:numPr>
          <w:ilvl w:val="0"/>
          <w:numId w:val="1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Moscow District and they Boroughs were downloaded from the page </w:t>
      </w:r>
      <w:hyperlink r:id="rId14" w:tooltip="https://gis-lab.info/qa/moscow-atd.html" w:history="1">
        <w:r w:rsidRPr="00565A28">
          <w:rPr>
            <w:rStyle w:val="a3"/>
            <w:rFonts w:ascii="Segoe UI" w:hAnsi="Segoe UI" w:cs="Segoe UI"/>
            <w:sz w:val="21"/>
            <w:szCs w:val="21"/>
            <w:lang w:val="en-US"/>
          </w:rPr>
          <w:t>Moscow Boroughs</w:t>
        </w:r>
      </w:hyperlink>
    </w:p>
    <w:p w:rsidR="00565A28" w:rsidRPr="00565A28" w:rsidRDefault="00565A28" w:rsidP="00706A66">
      <w:pPr>
        <w:numPr>
          <w:ilvl w:val="0"/>
          <w:numId w:val="1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Information about area of the each Moscow Borough in square kilometers, their population and housing area in square meters were downloaded from the page </w:t>
      </w:r>
      <w:hyperlink r:id="rId15" w:tooltip="https://ru.wikipedia.org/wiki/%D0%A1%D0%BF%D0%B8%D1%81%D0%BE%D0%BA_%D1%80%D0%B0%D0%B9%D0%BE%D0%BD%D0%BE%D0%B2_%D0%B8_%D0%BF%D0%BE%D1%81%D0%B5%D0%BB%D0%B5%D0%BD%D0%B8%D0%B9_%D0%9C%D0%BE%D1%81%D0%BA%D0%B2%D1%8B" w:history="1">
        <w:r w:rsidRPr="00565A28">
          <w:rPr>
            <w:rStyle w:val="a3"/>
            <w:rFonts w:ascii="Segoe UI" w:hAnsi="Segoe UI" w:cs="Segoe UI"/>
            <w:sz w:val="21"/>
            <w:szCs w:val="21"/>
            <w:lang w:val="en-US"/>
          </w:rPr>
          <w:t>Moscow Boroughs Population Density</w:t>
        </w:r>
      </w:hyperlink>
    </w:p>
    <w:p w:rsidR="00565A28" w:rsidRPr="00565A28" w:rsidRDefault="00565A28" w:rsidP="00706A66">
      <w:pPr>
        <w:numPr>
          <w:ilvl w:val="0"/>
          <w:numId w:val="1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Information about housing price of the each Moscow Borough were downloaded from the page </w:t>
      </w:r>
      <w:hyperlink r:id="rId16" w:tooltip="https://www.mirkvartir.ru/journal/analytics/2018/02/25/reiting-raionov-moskvi-po-stoimosti-kvartir" w:history="1">
        <w:r w:rsidRPr="00565A28">
          <w:rPr>
            <w:rStyle w:val="a3"/>
            <w:rFonts w:ascii="Segoe UI" w:hAnsi="Segoe UI" w:cs="Segoe UI"/>
            <w:sz w:val="21"/>
            <w:szCs w:val="21"/>
            <w:lang w:val="en-US"/>
          </w:rPr>
          <w:t>Moscow Boroughs Housing Price</w:t>
        </w:r>
      </w:hyperlink>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A special Python function has been developed for HTML table parse. </w:t>
      </w:r>
      <w:r>
        <w:rPr>
          <w:rFonts w:ascii="Segoe UI" w:hAnsi="Segoe UI" w:cs="Segoe UI"/>
          <w:color w:val="000000"/>
          <w:sz w:val="21"/>
          <w:szCs w:val="21"/>
        </w:rPr>
        <w:t>This function help me: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to find number of rows and columns in a HTML table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to get columns titles, if possible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to convert string to float, if possible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return result in form of the Pandas dataframe</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2.3.2. Moscow Boroughs geographical coordinates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Geographical coordinates of the each Moscow Borough were queried through Nominatim service. As the Nominatim service are quite unstable it was quite a challenge to request coordinate in several iterations.</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2.3.3. Moscow Boroughs shape in GEOJSON format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Shape of the each Moscow Borough in GEOJSON format was downloaded from the page </w:t>
      </w:r>
      <w:hyperlink r:id="rId17" w:tooltip="http://gis-lab.info/data/mos-adm/mo.geojson" w:history="1">
        <w:r w:rsidRPr="00565A28">
          <w:rPr>
            <w:rStyle w:val="a3"/>
            <w:rFonts w:ascii="Segoe UI" w:hAnsi="Segoe UI" w:cs="Segoe UI"/>
            <w:sz w:val="21"/>
            <w:szCs w:val="21"/>
            <w:lang w:val="en-US"/>
          </w:rPr>
          <w:t>Moscow Boroughs GEOJSON</w:t>
        </w:r>
      </w:hyperlink>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2.3.4. Moscow Boroughs venues</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determine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the service </w:t>
      </w:r>
      <w:r w:rsidRPr="00565A28">
        <w:rPr>
          <w:rStyle w:val="a4"/>
          <w:rFonts w:ascii="Segoe UI" w:hAnsi="Segoe UI" w:cs="Segoe UI"/>
          <w:color w:val="000000"/>
          <w:sz w:val="21"/>
          <w:szCs w:val="21"/>
          <w:lang w:val="en-US"/>
        </w:rPr>
        <w:t>Forsquare API</w:t>
      </w:r>
      <w:r w:rsidRPr="00565A28">
        <w:rPr>
          <w:rFonts w:ascii="Segoe UI" w:hAnsi="Segoe UI" w:cs="Segoe UI"/>
          <w:color w:val="000000"/>
          <w:sz w:val="21"/>
          <w:szCs w:val="21"/>
          <w:lang w:val="en-US"/>
        </w:rPr>
        <w:t> was used.</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API of </w:t>
      </w:r>
      <w:r w:rsidRPr="00565A28">
        <w:rPr>
          <w:rStyle w:val="a4"/>
          <w:rFonts w:ascii="Segoe UI" w:hAnsi="Segoe UI" w:cs="Segoe UI"/>
          <w:color w:val="000000"/>
          <w:sz w:val="21"/>
          <w:szCs w:val="21"/>
          <w:lang w:val="en-US"/>
        </w:rPr>
        <w:t>Forsquare</w:t>
      </w:r>
      <w:r w:rsidRPr="00565A28">
        <w:rPr>
          <w:rFonts w:ascii="Segoe UI" w:hAnsi="Segoe UI" w:cs="Segoe UI"/>
          <w:color w:val="000000"/>
          <w:sz w:val="21"/>
          <w:szCs w:val="21"/>
          <w:lang w:val="en-US"/>
        </w:rPr>
        <w:t> service have the restriction of 100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which it can return in one request.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obtain list of all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I used the following approach:</w:t>
      </w:r>
    </w:p>
    <w:p w:rsidR="00565A28" w:rsidRPr="00565A28" w:rsidRDefault="00565A28" w:rsidP="00706A66">
      <w:pPr>
        <w:numPr>
          <w:ilvl w:val="0"/>
          <w:numId w:val="2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present Moscow area in the form of a regular grid of circles of quite small diameter, no more than 100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in each circle</w:t>
      </w:r>
    </w:p>
    <w:p w:rsidR="00565A28" w:rsidRPr="00565A28" w:rsidRDefault="00565A28" w:rsidP="00706A66">
      <w:pPr>
        <w:numPr>
          <w:ilvl w:val="0"/>
          <w:numId w:val="2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perform exploration using </w:t>
      </w:r>
      <w:r w:rsidRPr="00565A28">
        <w:rPr>
          <w:rStyle w:val="a4"/>
          <w:rFonts w:ascii="Segoe UI" w:hAnsi="Segoe UI" w:cs="Segoe UI"/>
          <w:color w:val="000000"/>
          <w:sz w:val="21"/>
          <w:szCs w:val="21"/>
          <w:lang w:val="en-US"/>
        </w:rPr>
        <w:t>Forsquare API</w:t>
      </w:r>
      <w:r w:rsidRPr="00565A28">
        <w:rPr>
          <w:rFonts w:ascii="Segoe UI" w:hAnsi="Segoe UI" w:cs="Segoe UI"/>
          <w:color w:val="000000"/>
          <w:sz w:val="21"/>
          <w:szCs w:val="21"/>
          <w:lang w:val="en-US"/>
        </w:rPr>
        <w:t> with quite bigger radius than circle of a grid to make sure it overlaps/full coverage to don't miss any venues</w:t>
      </w:r>
    </w:p>
    <w:p w:rsidR="00565A28" w:rsidRPr="00565A28" w:rsidRDefault="00565A28" w:rsidP="00706A66">
      <w:pPr>
        <w:numPr>
          <w:ilvl w:val="0"/>
          <w:numId w:val="2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cleaning list of venues from duplicates.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This approach and some of the Python code was taken from the work presented here. </w:t>
      </w:r>
      <w:hyperlink r:id="rId18" w:tooltip="https://cocl.us/coursera_capstone_notebook" w:history="1">
        <w:r w:rsidRPr="00565A28">
          <w:rPr>
            <w:rStyle w:val="a3"/>
            <w:rFonts w:ascii="Segoe UI" w:hAnsi="Segoe UI" w:cs="Segoe UI"/>
            <w:sz w:val="21"/>
            <w:szCs w:val="21"/>
            <w:lang w:val="en-US"/>
          </w:rPr>
          <w:t>https://cocl.us/coursera_capstone_notebook</w:t>
        </w:r>
      </w:hyperlink>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Circle of 28 000 meter in radius cover all Moscow Boroughs.</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research grid of circles contains 7899 cells with radius 300 meter.</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Foursquare API have a certain limitation for API call in one day to explore venues.</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case it was about 2000 calls per day.</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in addition I have to divide grid dataset into subset and call Foursquare API for several days.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2.4. Describe data cleansing</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2.4.1. Moscow Boroughs dataset cleansing</w:t>
      </w:r>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As data for Moscow Boroughs dataset were downloaded from multiple HTTP page it was necessary to perform a data cleaning. </w:t>
      </w:r>
      <w:r>
        <w:rPr>
          <w:rFonts w:ascii="Segoe UI" w:hAnsi="Segoe UI" w:cs="Segoe UI"/>
          <w:color w:val="000000"/>
          <w:sz w:val="21"/>
          <w:szCs w:val="21"/>
        </w:rPr>
        <w:t>Such as:</w:t>
      </w:r>
    </w:p>
    <w:p w:rsid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remove some unused colums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strip text columns from additional information like ' \n\t'</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replace some Borough_Name as of russian letters "</w:t>
      </w:r>
      <w:r>
        <w:rPr>
          <w:rFonts w:ascii="Segoe UI" w:hAnsi="Segoe UI" w:cs="Segoe UI"/>
          <w:color w:val="000000"/>
          <w:sz w:val="21"/>
          <w:szCs w:val="21"/>
        </w:rPr>
        <w:t>е</w:t>
      </w:r>
      <w:r w:rsidRPr="00565A28">
        <w:rPr>
          <w:rFonts w:ascii="Segoe UI" w:hAnsi="Segoe UI" w:cs="Segoe UI"/>
          <w:color w:val="000000"/>
          <w:sz w:val="21"/>
          <w:szCs w:val="21"/>
          <w:lang w:val="en-US"/>
        </w:rPr>
        <w:t>" and "</w:t>
      </w:r>
      <w:r>
        <w:rPr>
          <w:rFonts w:ascii="Segoe UI" w:hAnsi="Segoe UI" w:cs="Segoe UI"/>
          <w:color w:val="000000"/>
          <w:sz w:val="21"/>
          <w:szCs w:val="21"/>
        </w:rPr>
        <w:t>ё</w:t>
      </w:r>
      <w:r w:rsidRPr="00565A28">
        <w:rPr>
          <w:rFonts w:ascii="Segoe UI" w:hAnsi="Segoe UI" w:cs="Segoe UI"/>
          <w:color w:val="000000"/>
          <w:sz w:val="21"/>
          <w:szCs w:val="21"/>
          <w:lang w:val="en-US"/>
        </w:rPr>
        <w:t>"</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change places of some words in Borough_Name</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clear Borough Name from additional information, such as ', </w:t>
      </w:r>
      <w:r>
        <w:rPr>
          <w:rFonts w:ascii="Segoe UI" w:hAnsi="Segoe UI" w:cs="Segoe UI"/>
          <w:color w:val="000000"/>
          <w:sz w:val="21"/>
          <w:szCs w:val="21"/>
        </w:rPr>
        <w:t>поселение</w:t>
      </w:r>
      <w:r w:rsidRPr="00565A28">
        <w:rPr>
          <w:rFonts w:ascii="Segoe UI" w:hAnsi="Segoe UI" w:cs="Segoe UI"/>
          <w:color w:val="000000"/>
          <w:sz w:val="21"/>
          <w:szCs w:val="21"/>
          <w:lang w:val="en-US"/>
        </w:rPr>
        <w:t xml:space="preserve"> ', ', </w:t>
      </w:r>
      <w:r>
        <w:rPr>
          <w:rFonts w:ascii="Segoe UI" w:hAnsi="Segoe UI" w:cs="Segoe UI"/>
          <w:color w:val="000000"/>
          <w:sz w:val="21"/>
          <w:szCs w:val="21"/>
        </w:rPr>
        <w:t>городской</w:t>
      </w:r>
      <w:r w:rsidRPr="00565A28">
        <w:rPr>
          <w:rFonts w:ascii="Segoe UI" w:hAnsi="Segoe UI" w:cs="Segoe UI"/>
          <w:color w:val="000000"/>
          <w:sz w:val="21"/>
          <w:szCs w:val="21"/>
          <w:lang w:val="en-US"/>
        </w:rPr>
        <w:t xml:space="preserve"> </w:t>
      </w:r>
      <w:r>
        <w:rPr>
          <w:rFonts w:ascii="Segoe UI" w:hAnsi="Segoe UI" w:cs="Segoe UI"/>
          <w:color w:val="000000"/>
          <w:sz w:val="21"/>
          <w:szCs w:val="21"/>
        </w:rPr>
        <w:t>округ</w:t>
      </w:r>
      <w:r w:rsidRPr="00565A28">
        <w:rPr>
          <w:rFonts w:ascii="Segoe UI" w:hAnsi="Segoe UI" w:cs="Segoe UI"/>
          <w:color w:val="000000"/>
          <w:sz w:val="21"/>
          <w:szCs w:val="21"/>
          <w:lang w:val="en-US"/>
        </w:rPr>
        <w:t xml:space="preserve"> '</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replace '\n', ' ↗' and '</w:t>
      </w:r>
      <w:r w:rsidRPr="00565A28">
        <w:rPr>
          <w:rFonts w:ascii="Cambria Math" w:hAnsi="Cambria Math" w:cs="Cambria Math"/>
          <w:color w:val="000000"/>
          <w:sz w:val="21"/>
          <w:szCs w:val="21"/>
          <w:lang w:val="en-US"/>
        </w:rPr>
        <w:t>↘</w:t>
      </w:r>
      <w:r w:rsidRPr="00565A28">
        <w:rPr>
          <w:rFonts w:ascii="Segoe UI" w:hAnsi="Segoe UI" w:cs="Segoe UI"/>
          <w:color w:val="000000"/>
          <w:sz w:val="21"/>
          <w:szCs w:val="21"/>
          <w:lang w:val="en-US"/>
        </w:rPr>
        <w:t>' in some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delete extra spaces in numeric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replace ',' to '.' for float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convert from float to int for integer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convert from string to float for numeric columns</w:t>
      </w:r>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As the result I, had a dataset with all 146 Moscow Boroughs. </w:t>
      </w:r>
      <w:r>
        <w:rPr>
          <w:rFonts w:ascii="Segoe UI" w:hAnsi="Segoe UI" w:cs="Segoe UI"/>
          <w:color w:val="000000"/>
          <w:sz w:val="21"/>
          <w:szCs w:val="21"/>
        </w:rPr>
        <w:t>Result dataset contains columns: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Borough_Name</w:t>
      </w:r>
      <w:r w:rsidRPr="00565A28">
        <w:rPr>
          <w:rFonts w:ascii="Segoe UI" w:hAnsi="Segoe UI" w:cs="Segoe UI"/>
          <w:color w:val="000000"/>
          <w:sz w:val="21"/>
          <w:szCs w:val="21"/>
          <w:lang w:val="en-US"/>
        </w:rPr>
        <w:t> - name of the Moscow Borough - is a unique key of the dataset</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District_Name</w:t>
      </w:r>
      <w:r w:rsidRPr="00565A28">
        <w:rPr>
          <w:rFonts w:ascii="Segoe UI" w:hAnsi="Segoe UI" w:cs="Segoe UI"/>
          <w:color w:val="000000"/>
          <w:sz w:val="21"/>
          <w:szCs w:val="21"/>
          <w:lang w:val="en-US"/>
        </w:rPr>
        <w:t> - name of the Moscow District in which Borough is belong to</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Borough_Type</w:t>
      </w:r>
      <w:r w:rsidRPr="00565A28">
        <w:rPr>
          <w:rFonts w:ascii="Segoe UI" w:hAnsi="Segoe UI" w:cs="Segoe UI"/>
          <w:color w:val="000000"/>
          <w:sz w:val="21"/>
          <w:szCs w:val="21"/>
          <w:lang w:val="en-US"/>
        </w:rPr>
        <w:t> - type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OKATO_Borough_Code</w:t>
      </w:r>
      <w:r w:rsidRPr="00565A28">
        <w:rPr>
          <w:rFonts w:ascii="Segoe UI" w:hAnsi="Segoe UI" w:cs="Segoe UI"/>
          <w:color w:val="000000"/>
          <w:sz w:val="21"/>
          <w:szCs w:val="21"/>
          <w:lang w:val="en-US"/>
        </w:rPr>
        <w:t> - numeric code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OKTMO_District_Code</w:t>
      </w:r>
      <w:r w:rsidRPr="00565A28">
        <w:rPr>
          <w:rFonts w:ascii="Segoe UI" w:hAnsi="Segoe UI" w:cs="Segoe UI"/>
          <w:color w:val="000000"/>
          <w:sz w:val="21"/>
          <w:szCs w:val="21"/>
          <w:lang w:val="en-US"/>
        </w:rPr>
        <w:t> - numeric code of the Moscow District</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Borough_Area</w:t>
      </w:r>
      <w:r w:rsidRPr="00565A28">
        <w:rPr>
          <w:rFonts w:ascii="Segoe UI" w:hAnsi="Segoe UI" w:cs="Segoe UI"/>
          <w:color w:val="000000"/>
          <w:sz w:val="21"/>
          <w:szCs w:val="21"/>
          <w:lang w:val="en-US"/>
        </w:rPr>
        <w:t> - area of the Moscow Borough in square kilometers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Borough_Population</w:t>
      </w:r>
      <w:r w:rsidRPr="00565A28">
        <w:rPr>
          <w:rFonts w:ascii="Segoe UI" w:hAnsi="Segoe UI" w:cs="Segoe UI"/>
          <w:color w:val="000000"/>
          <w:sz w:val="21"/>
          <w:szCs w:val="21"/>
          <w:lang w:val="en-US"/>
        </w:rPr>
        <w:t> - population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lastRenderedPageBreak/>
        <w:t>Borough_Population_Density</w:t>
      </w:r>
      <w:r w:rsidRPr="00565A28">
        <w:rPr>
          <w:rFonts w:ascii="Segoe UI" w:hAnsi="Segoe UI" w:cs="Segoe UI"/>
          <w:color w:val="000000"/>
          <w:sz w:val="21"/>
          <w:szCs w:val="21"/>
          <w:lang w:val="en-US"/>
        </w:rPr>
        <w:t> - population density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Borough_Housing_Area</w:t>
      </w:r>
      <w:r w:rsidRPr="00565A28">
        <w:rPr>
          <w:rFonts w:ascii="Segoe UI" w:hAnsi="Segoe UI" w:cs="Segoe UI"/>
          <w:color w:val="000000"/>
          <w:sz w:val="21"/>
          <w:szCs w:val="21"/>
          <w:lang w:val="en-US"/>
        </w:rPr>
        <w:t> - housing area of the Moscow Borough in thousands of square meters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Borough_Housing_Area_Per_Person</w:t>
      </w:r>
      <w:r w:rsidRPr="00565A28">
        <w:rPr>
          <w:rFonts w:ascii="Segoe UI" w:hAnsi="Segoe UI" w:cs="Segoe UI"/>
          <w:color w:val="000000"/>
          <w:sz w:val="21"/>
          <w:szCs w:val="21"/>
          <w:lang w:val="en-US"/>
        </w:rPr>
        <w:t> - housing area per person of the Moscow Borough in square meters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Borough_Housing_Price</w:t>
      </w:r>
      <w:r w:rsidRPr="00565A28">
        <w:rPr>
          <w:rFonts w:ascii="Segoe UI" w:hAnsi="Segoe UI" w:cs="Segoe UI"/>
          <w:color w:val="000000"/>
          <w:sz w:val="21"/>
          <w:szCs w:val="21"/>
          <w:lang w:val="en-US"/>
        </w:rPr>
        <w:t> - average housing price of the Moscow Borough</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 had a problem to found proper statistics about “housing prices” and “housing area” for some Moscow boroughs, so I had to exclude 26 boroughs from my analysis. Fortunately, they all had a low population density, which meat criteria of my research and did not reduce it quality.</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2.4.2. Moscow Boroughs geographical coordinates cleansing</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Nominatim service not only quite unstable.</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It also have an occasionally problem with russian leter </w:t>
      </w:r>
      <w:r>
        <w:rPr>
          <w:rStyle w:val="a4"/>
          <w:rFonts w:ascii="Segoe UI" w:hAnsi="Segoe UI" w:cs="Segoe UI"/>
          <w:color w:val="000000"/>
          <w:sz w:val="21"/>
          <w:szCs w:val="21"/>
        </w:rPr>
        <w:t>ё</w:t>
      </w:r>
      <w:r w:rsidRPr="00565A28">
        <w:rPr>
          <w:rFonts w:ascii="Segoe UI" w:hAnsi="Segoe UI" w:cs="Segoe UI"/>
          <w:color w:val="000000"/>
          <w:sz w:val="21"/>
          <w:szCs w:val="21"/>
          <w:lang w:val="en-US"/>
        </w:rPr>
        <w:t>. So I have to manyaly obtain coordinates for such boroughs as:</w:t>
      </w:r>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Дес</w:t>
      </w:r>
      <w:r>
        <w:rPr>
          <w:rStyle w:val="a4"/>
          <w:rFonts w:ascii="Segoe UI" w:hAnsi="Segoe UI" w:cs="Segoe UI"/>
          <w:color w:val="000000"/>
          <w:sz w:val="21"/>
          <w:szCs w:val="21"/>
        </w:rPr>
        <w:t>ё</w:t>
      </w:r>
      <w:r>
        <w:rPr>
          <w:rFonts w:ascii="Segoe UI" w:hAnsi="Segoe UI" w:cs="Segoe UI"/>
          <w:color w:val="000000"/>
          <w:sz w:val="21"/>
          <w:szCs w:val="21"/>
        </w:rPr>
        <w:t>новское, Поселение, Новомосковский</w:t>
      </w:r>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Сав</w:t>
      </w:r>
      <w:r>
        <w:rPr>
          <w:rStyle w:val="a4"/>
          <w:rFonts w:ascii="Segoe UI" w:hAnsi="Segoe UI" w:cs="Segoe UI"/>
          <w:color w:val="000000"/>
          <w:sz w:val="21"/>
          <w:szCs w:val="21"/>
        </w:rPr>
        <w:t>ё</w:t>
      </w:r>
      <w:r>
        <w:rPr>
          <w:rFonts w:ascii="Segoe UI" w:hAnsi="Segoe UI" w:cs="Segoe UI"/>
          <w:color w:val="000000"/>
          <w:sz w:val="21"/>
          <w:szCs w:val="21"/>
        </w:rPr>
        <w:t>лки, Муниципальный округ, ЗелАО</w:t>
      </w:r>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Кл</w:t>
      </w:r>
      <w:r>
        <w:rPr>
          <w:rStyle w:val="a4"/>
          <w:rFonts w:ascii="Segoe UI" w:hAnsi="Segoe UI" w:cs="Segoe UI"/>
          <w:color w:val="000000"/>
          <w:sz w:val="21"/>
          <w:szCs w:val="21"/>
        </w:rPr>
        <w:t>ё</w:t>
      </w:r>
      <w:r>
        <w:rPr>
          <w:rFonts w:ascii="Segoe UI" w:hAnsi="Segoe UI" w:cs="Segoe UI"/>
          <w:color w:val="000000"/>
          <w:sz w:val="21"/>
          <w:szCs w:val="21"/>
        </w:rPr>
        <w:t>новское, Поселение, Троицкий</w:t>
      </w:r>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And some others.</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Another problem with Nominatim service is that it return not very accurate coordinate of some Boroughs.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 needed to adjust they manually in the map.</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the result I, had a dataset with all 146 Moscow Boroughs geographical coordinates:</w:t>
      </w:r>
    </w:p>
    <w:p w:rsidR="00565A28" w:rsidRPr="00565A28" w:rsidRDefault="00565A28" w:rsidP="00706A66">
      <w:pPr>
        <w:numPr>
          <w:ilvl w:val="0"/>
          <w:numId w:val="2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Borough_Name</w:t>
      </w:r>
      <w:r w:rsidRPr="00565A28">
        <w:rPr>
          <w:rFonts w:ascii="Segoe UI" w:hAnsi="Segoe UI" w:cs="Segoe UI"/>
          <w:color w:val="000000"/>
          <w:sz w:val="21"/>
          <w:szCs w:val="21"/>
          <w:lang w:val="en-US"/>
        </w:rPr>
        <w:t> - name of the Moscow Borough</w:t>
      </w:r>
    </w:p>
    <w:p w:rsidR="00565A28" w:rsidRPr="00565A28" w:rsidRDefault="00565A28" w:rsidP="00706A66">
      <w:pPr>
        <w:numPr>
          <w:ilvl w:val="0"/>
          <w:numId w:val="2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Latitude</w:t>
      </w:r>
      <w:r w:rsidRPr="00565A28">
        <w:rPr>
          <w:rFonts w:ascii="Segoe UI" w:hAnsi="Segoe UI" w:cs="Segoe UI"/>
          <w:color w:val="000000"/>
          <w:sz w:val="21"/>
          <w:szCs w:val="21"/>
          <w:lang w:val="en-US"/>
        </w:rPr>
        <w:t> - geographical Latitude of the Moscow Borough</w:t>
      </w:r>
    </w:p>
    <w:p w:rsidR="00565A28" w:rsidRPr="00565A28" w:rsidRDefault="00565A28" w:rsidP="00706A66">
      <w:pPr>
        <w:numPr>
          <w:ilvl w:val="0"/>
          <w:numId w:val="2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Longitude</w:t>
      </w:r>
      <w:r w:rsidRPr="00565A28">
        <w:rPr>
          <w:rFonts w:ascii="Segoe UI" w:hAnsi="Segoe UI" w:cs="Segoe UI"/>
          <w:color w:val="000000"/>
          <w:sz w:val="21"/>
          <w:szCs w:val="21"/>
          <w:lang w:val="en-US"/>
        </w:rPr>
        <w:t> - geographical Longitude of the Moscow Borough</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2.4.3. Moscow Boroughs shape in GEOJSON format cleansing</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GEOJSON file downloaded from the page </w:t>
      </w:r>
      <w:hyperlink r:id="rId19" w:tooltip="http://gis-lab.info/data/mos-adm/mo.geojson" w:history="1">
        <w:r w:rsidRPr="00565A28">
          <w:rPr>
            <w:rStyle w:val="a3"/>
            <w:rFonts w:ascii="Segoe UI" w:hAnsi="Segoe UI" w:cs="Segoe UI"/>
            <w:sz w:val="21"/>
            <w:szCs w:val="21"/>
            <w:lang w:val="en-US"/>
          </w:rPr>
          <w:t>Moscow Boroughs GEOJSON</w:t>
        </w:r>
      </w:hyperlink>
      <w:r w:rsidRPr="00565A28">
        <w:rPr>
          <w:rFonts w:ascii="Segoe UI" w:hAnsi="Segoe UI" w:cs="Segoe UI"/>
          <w:color w:val="000000"/>
          <w:sz w:val="21"/>
          <w:szCs w:val="21"/>
          <w:lang w:val="en-US"/>
        </w:rPr>
        <w:t> was quite good and not required any addition clearing.</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2.4.4. Moscow Boroughs venues cleansing</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Using </w:t>
      </w:r>
      <w:r w:rsidRPr="00565A28">
        <w:rPr>
          <w:rStyle w:val="a4"/>
          <w:rFonts w:ascii="Segoe UI" w:hAnsi="Segoe UI" w:cs="Segoe UI"/>
          <w:color w:val="000000"/>
          <w:sz w:val="21"/>
          <w:szCs w:val="21"/>
          <w:lang w:val="en-US"/>
        </w:rPr>
        <w:t>Forsquare API</w:t>
      </w:r>
      <w:r w:rsidRPr="00565A28">
        <w:rPr>
          <w:rFonts w:ascii="Segoe UI" w:hAnsi="Segoe UI" w:cs="Segoe UI"/>
          <w:color w:val="000000"/>
          <w:sz w:val="21"/>
          <w:szCs w:val="21"/>
          <w:lang w:val="en-US"/>
        </w:rPr>
        <w:t> I obtained 34460 venues in 7899 cells.</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I used a quite bigger radius (350 meters) for venue explorations than circle of a grid (300 meters), there was a need to remove duplicates venues.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After duplicates removal I had 27622 unique venues in the circle radius of 28 000 meters around the Moscow City.</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second task was to bind each venue to Moscow Boroughs in which borders they were placed.</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perform this task I created a polygon for each Moscow Borough from GEOJSON file and found which venues coordinate included into each polygon.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third task was to remove all the venues that placed outside of the Moscow boroughs.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fourth task was to get main category from the category list for each venue.</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As the result, I had list of 20864 venues placed in the Moscow Boroughs with their geographical coordinates and categories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2.5. Example of the resulting datasets</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2.5.1. The result Moscow Boroughs dataset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prepared and cleared Moscow Boroughs dataset can be downloaded by link </w:t>
      </w:r>
      <w:hyperlink r:id="rId20" w:tooltip="https://raw.githubusercontent.com/romapres2010/Coursera_Capstone/master/data/Moscow_Borough_df.csv" w:history="1">
        <w:r w:rsidRPr="00565A28">
          <w:rPr>
            <w:rStyle w:val="a3"/>
            <w:rFonts w:ascii="Segoe UI" w:hAnsi="Segoe UI" w:cs="Segoe UI"/>
            <w:sz w:val="21"/>
            <w:szCs w:val="21"/>
            <w:lang w:val="en-US"/>
          </w:rPr>
          <w:t>Moscow Boroughs dataset</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small part of the Moscow Boroughs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0D67B785" wp14:editId="5EF81752">
            <wp:extent cx="6524689" cy="3332232"/>
            <wp:effectExtent l="0" t="0" r="0" b="1905"/>
            <wp:docPr id="37" name="Рисунок 37" descr="Moscow Borough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07ed881702de149ef153e7b53d6b89e255bde8fbbb843b2e8b45f164820e28af" descr="Moscow Boroughs datas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7470" cy="3333652"/>
                    </a:xfrm>
                    <a:prstGeom prst="rect">
                      <a:avLst/>
                    </a:prstGeom>
                    <a:noFill/>
                    <a:ln>
                      <a:noFill/>
                    </a:ln>
                  </pic:spPr>
                </pic:pic>
              </a:graphicData>
            </a:graphic>
          </wp:inline>
        </w:drawing>
      </w:r>
    </w:p>
    <w:p w:rsidR="00285449" w:rsidRDefault="00285449">
      <w:pPr>
        <w:rPr>
          <w:rFonts w:ascii="Segoe UI" w:eastAsia="Times New Roman" w:hAnsi="Segoe UI" w:cs="Segoe UI"/>
          <w:b/>
          <w:bCs/>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2.5.2. Boroughs population in Moscow City map</w:t>
      </w:r>
    </w:p>
    <w:p w:rsidR="00706A66"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choropleth map of the Moscow Boroughs population and the center of each boroughs.</w:t>
      </w:r>
      <w:r w:rsidRPr="00565A28">
        <w:rPr>
          <w:rFonts w:ascii="Segoe UI" w:hAnsi="Segoe UI" w:cs="Segoe UI"/>
          <w:color w:val="000000"/>
          <w:sz w:val="21"/>
          <w:szCs w:val="21"/>
          <w:lang w:val="en-US"/>
        </w:rPr>
        <w:br/>
        <w:t>As we can see, use center of the boroughs for searching venues is quite useless as each borough have very sophisticated shape.</w:t>
      </w:r>
      <w:r w:rsidR="00706A66">
        <w:rPr>
          <w:rFonts w:ascii="Segoe UI" w:hAnsi="Segoe UI" w:cs="Segoe UI"/>
          <w:color w:val="000000"/>
          <w:sz w:val="21"/>
          <w:szCs w:val="21"/>
          <w:lang w:val="en-US"/>
        </w:rPr>
        <w:t xml:space="preserve"> </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 needed to present Moscow area in the form of a regular grid of circles of quite small diameter inside the circle of 28 000 meter in radius, which cover all the Moscow Boroughs in my research.</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6EA392DB" wp14:editId="1445D53F">
            <wp:extent cx="6515100" cy="6128830"/>
            <wp:effectExtent l="0" t="0" r="0" b="5715"/>
            <wp:docPr id="36" name="Рисунок 36" descr="Boroughs Population in Moscow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db0d3f94ca6faa45540ad330afa7e73fbdd87451761f7480c9191445b94f5eec" descr="Boroughs Population in Moscow C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20307" cy="6133729"/>
                    </a:xfrm>
                    <a:prstGeom prst="rect">
                      <a:avLst/>
                    </a:prstGeom>
                    <a:noFill/>
                    <a:ln>
                      <a:noFill/>
                    </a:ln>
                  </pic:spPr>
                </pic:pic>
              </a:graphicData>
            </a:graphic>
          </wp:inline>
        </w:drawing>
      </w:r>
    </w:p>
    <w:p w:rsidR="005719CE" w:rsidRDefault="005719CE">
      <w:pPr>
        <w:rPr>
          <w:rFonts w:ascii="Segoe UI" w:eastAsia="Times New Roman" w:hAnsi="Segoe UI" w:cs="Segoe UI"/>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The picture below shows an Example of such hexagonal grid of area candidates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561284C3" wp14:editId="1F7C137E">
            <wp:extent cx="6477000" cy="6068300"/>
            <wp:effectExtent l="0" t="0" r="0" b="8890"/>
            <wp:docPr id="35" name="Рисунок 35" descr="Example of the hexagonal grid of area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1f9e49a118191738d16a45f3d2bdcc7e669705387baf02ecc9a69f79e50c5cd1" descr="Example of the hexagonal grid of area candidat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1841" cy="6072835"/>
                    </a:xfrm>
                    <a:prstGeom prst="rect">
                      <a:avLst/>
                    </a:prstGeom>
                    <a:noFill/>
                    <a:ln>
                      <a:noFill/>
                    </a:ln>
                  </pic:spPr>
                </pic:pic>
              </a:graphicData>
            </a:graphic>
          </wp:inline>
        </w:drawing>
      </w:r>
    </w:p>
    <w:p w:rsidR="005719CE" w:rsidRDefault="005719CE">
      <w:pPr>
        <w:rPr>
          <w:rFonts w:ascii="Segoe UI" w:eastAsia="Times New Roman" w:hAnsi="Segoe UI" w:cs="Segoe UI"/>
          <w:b/>
          <w:bCs/>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2.5.3. The result Moscow venues dataset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prepared and cleared Moscow venues dataset can be downloaded by link </w:t>
      </w:r>
      <w:hyperlink r:id="rId24" w:tooltip="https://raw.githubusercontent.com/romapres2010/Coursera_Capstone/master/data/Moscow_venues_df.csv" w:history="1">
        <w:r w:rsidRPr="00565A28">
          <w:rPr>
            <w:rStyle w:val="a3"/>
            <w:rFonts w:ascii="Segoe UI" w:hAnsi="Segoe UI" w:cs="Segoe UI"/>
            <w:sz w:val="21"/>
            <w:szCs w:val="21"/>
            <w:lang w:val="en-US"/>
          </w:rPr>
          <w:t>Moscow venues dataset</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small part of the Moscow Boroughs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76049CC4" wp14:editId="29FEFCCC">
            <wp:extent cx="6464197" cy="5265358"/>
            <wp:effectExtent l="0" t="0" r="0" b="0"/>
            <wp:docPr id="34" name="Рисунок 34" descr="Moscow venu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770db2bd719bd18b277920f864e03c3fa7ab17c5fc074df184f941af5474c49" descr="Moscow venues datas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6365" cy="5267124"/>
                    </a:xfrm>
                    <a:prstGeom prst="rect">
                      <a:avLst/>
                    </a:prstGeom>
                    <a:noFill/>
                    <a:ln>
                      <a:noFill/>
                    </a:ln>
                  </pic:spPr>
                </pic:pic>
              </a:graphicData>
            </a:graphic>
          </wp:inline>
        </w:drawing>
      </w:r>
    </w:p>
    <w:p w:rsidR="005719CE" w:rsidRDefault="005719CE">
      <w:pPr>
        <w:rPr>
          <w:rFonts w:ascii="Segoe UI" w:eastAsia="Times New Roman" w:hAnsi="Segoe UI" w:cs="Segoe UI"/>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The picture below shows a example of the some Moscow Boroughs and their venues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3634DFAC" wp14:editId="2575A0DA">
            <wp:extent cx="6429375" cy="7610932"/>
            <wp:effectExtent l="0" t="0" r="0" b="9525"/>
            <wp:docPr id="33" name="Рисунок 33" descr="Example of the some Moscow Boroughs and theis ven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428a8562d3a93c860792cb3c48bf5c95e3b2a15d1c0936b5f723f0f607510284" descr="Example of the some Moscow Boroughs and theis venu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29375" cy="7610932"/>
                    </a:xfrm>
                    <a:prstGeom prst="rect">
                      <a:avLst/>
                    </a:prstGeom>
                    <a:noFill/>
                    <a:ln>
                      <a:noFill/>
                    </a:ln>
                  </pic:spPr>
                </pic:pic>
              </a:graphicData>
            </a:graphic>
          </wp:inline>
        </w:drawing>
      </w:r>
    </w:p>
    <w:p w:rsidR="005719CE" w:rsidRDefault="005719CE">
      <w:pPr>
        <w:rPr>
          <w:rFonts w:ascii="Segoe UI" w:eastAsia="Times New Roman" w:hAnsi="Segoe UI" w:cs="Segoe UI"/>
          <w:color w:val="000000"/>
          <w:sz w:val="36"/>
          <w:szCs w:val="36"/>
          <w:lang w:val="en-US" w:eastAsia="ru-RU"/>
        </w:rPr>
      </w:pPr>
      <w:r>
        <w:rPr>
          <w:rFonts w:ascii="Segoe UI" w:hAnsi="Segoe UI" w:cs="Segoe UI"/>
          <w:b/>
          <w:bCs/>
          <w:color w:val="000000"/>
          <w:lang w:val="en-US"/>
        </w:rPr>
        <w:br w:type="page"/>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3. Methodology</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key criteria for my research are:</w:t>
      </w:r>
    </w:p>
    <w:p w:rsidR="00565A28" w:rsidRDefault="00565A28" w:rsidP="00706A66">
      <w:pPr>
        <w:numPr>
          <w:ilvl w:val="0"/>
          <w:numId w:val="25"/>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high population of the boroughs</w:t>
      </w:r>
    </w:p>
    <w:p w:rsidR="00565A28" w:rsidRPr="00565A28" w:rsidRDefault="00565A28" w:rsidP="00706A66">
      <w:pPr>
        <w:numPr>
          <w:ilvl w:val="0"/>
          <w:numId w:val="25"/>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low cost of real estate in the boroughs area</w:t>
      </w:r>
    </w:p>
    <w:p w:rsidR="00565A28" w:rsidRPr="00565A28" w:rsidRDefault="00565A28" w:rsidP="00706A66">
      <w:pPr>
        <w:numPr>
          <w:ilvl w:val="0"/>
          <w:numId w:val="25"/>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absence in the immediate vicinity of the other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 need to perform at least two tasks during analysis:</w:t>
      </w:r>
    </w:p>
    <w:p w:rsidR="00565A28" w:rsidRPr="00565A28" w:rsidRDefault="00565A28" w:rsidP="00706A66">
      <w:pPr>
        <w:numPr>
          <w:ilvl w:val="0"/>
          <w:numId w:val="2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first is to find boroughs with highest population and smallest housing price</w:t>
      </w:r>
    </w:p>
    <w:p w:rsidR="00565A28" w:rsidRPr="00565A28" w:rsidRDefault="00565A28" w:rsidP="00706A66">
      <w:pPr>
        <w:numPr>
          <w:ilvl w:val="0"/>
          <w:numId w:val="2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second is to provide a tool or methodology for determining vicinity of other fitness facilities in the boroughs</w:t>
      </w:r>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For the first task I try to use some approaches and methods of machine learning. And found out, what of the approaches suits my tasks best. </w:t>
      </w:r>
      <w:r>
        <w:rPr>
          <w:rFonts w:ascii="Segoe UI" w:hAnsi="Segoe UI" w:cs="Segoe UI"/>
          <w:color w:val="000000"/>
          <w:sz w:val="21"/>
          <w:szCs w:val="21"/>
        </w:rPr>
        <w:t>I will use:</w:t>
      </w:r>
    </w:p>
    <w:p w:rsidR="00565A28" w:rsidRPr="00565A28" w:rsidRDefault="00565A28" w:rsidP="00706A66">
      <w:pPr>
        <w:numPr>
          <w:ilvl w:val="0"/>
          <w:numId w:val="2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exploratory data analysis, including descriptive statistical </w:t>
      </w:r>
      <w:r w:rsidR="00715565" w:rsidRPr="00565A28">
        <w:rPr>
          <w:rFonts w:ascii="Segoe UI" w:hAnsi="Segoe UI" w:cs="Segoe UI"/>
          <w:color w:val="000000"/>
          <w:sz w:val="21"/>
          <w:szCs w:val="21"/>
          <w:lang w:val="en-US"/>
        </w:rPr>
        <w:t>analysis</w:t>
      </w:r>
      <w:r w:rsidRPr="00565A28">
        <w:rPr>
          <w:rFonts w:ascii="Segoe UI" w:hAnsi="Segoe UI" w:cs="Segoe UI"/>
          <w:color w:val="000000"/>
          <w:sz w:val="21"/>
          <w:szCs w:val="21"/>
          <w:lang w:val="en-US"/>
        </w:rPr>
        <w:t xml:space="preserve">, categorical variables analysis and </w:t>
      </w:r>
      <w:r>
        <w:rPr>
          <w:rFonts w:ascii="Segoe UI" w:hAnsi="Segoe UI" w:cs="Segoe UI"/>
          <w:color w:val="000000"/>
          <w:sz w:val="21"/>
          <w:szCs w:val="21"/>
        </w:rPr>
        <w:t>с</w:t>
      </w:r>
      <w:r w:rsidRPr="00565A28">
        <w:rPr>
          <w:rFonts w:ascii="Segoe UI" w:hAnsi="Segoe UI" w:cs="Segoe UI"/>
          <w:color w:val="000000"/>
          <w:sz w:val="21"/>
          <w:szCs w:val="21"/>
          <w:lang w:val="en-US"/>
        </w:rPr>
        <w:t>orrelation analysis</w:t>
      </w:r>
    </w:p>
    <w:p w:rsidR="00565A28" w:rsidRDefault="00565A28" w:rsidP="00706A66">
      <w:pPr>
        <w:numPr>
          <w:ilvl w:val="0"/>
          <w:numId w:val="27"/>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segmentation with K-Means clustering</w:t>
      </w:r>
    </w:p>
    <w:p w:rsidR="003F3D4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For the second task I decided to use visualization approach to mapping fitness facilities on to the interactive choropleth map and heatmap.</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This approach can be easily used by stakeholders of my research to identify vicinity of other fitness facilities in the eache Boroughs.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3.1. Exploratory Data Analysis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We have following key features in Moscow Boroughs dataset:</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District - name of the Moscow District in which Borough is belong to</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Area - area of the Moscow Borough in square kilometers</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Population_Density - population density of the Moscow Borough</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Housing_Area - housing area of the Moscow Borough in square meters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Let's analyze features and key criteria using:</w:t>
      </w:r>
    </w:p>
    <w:p w:rsidR="00565A28" w:rsidRDefault="00565A28" w:rsidP="00706A66">
      <w:pPr>
        <w:numPr>
          <w:ilvl w:val="0"/>
          <w:numId w:val="29"/>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descriptive statistical analysis</w:t>
      </w:r>
    </w:p>
    <w:p w:rsidR="00565A28" w:rsidRDefault="00565A28" w:rsidP="00706A66">
      <w:pPr>
        <w:numPr>
          <w:ilvl w:val="0"/>
          <w:numId w:val="29"/>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categorical variables analysis</w:t>
      </w:r>
    </w:p>
    <w:p w:rsidR="00565A28" w:rsidRDefault="00565A28" w:rsidP="00706A66">
      <w:pPr>
        <w:numPr>
          <w:ilvl w:val="0"/>
          <w:numId w:val="29"/>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сorrelation analysis</w:t>
      </w:r>
    </w:p>
    <w:p w:rsidR="00565A28" w:rsidRDefault="00565A28" w:rsidP="00706A66">
      <w:pPr>
        <w:pStyle w:val="4"/>
        <w:jc w:val="both"/>
        <w:rPr>
          <w:rFonts w:ascii="Segoe UI" w:hAnsi="Segoe UI" w:cs="Segoe UI"/>
          <w:color w:val="000000"/>
          <w:sz w:val="21"/>
          <w:szCs w:val="21"/>
        </w:rPr>
      </w:pPr>
      <w:r>
        <w:rPr>
          <w:rFonts w:ascii="Segoe UI" w:hAnsi="Segoe UI" w:cs="Segoe UI"/>
          <w:color w:val="000000"/>
          <w:sz w:val="21"/>
          <w:szCs w:val="21"/>
        </w:rPr>
        <w:t>3.1.1. Descriptive statistical analysis</w:t>
      </w:r>
    </w:p>
    <w:p w:rsidR="007064FD"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basic statistics for all features.</w:t>
      </w:r>
    </w:p>
    <w:p w:rsidR="007064FD"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we can see, Moscow Boroughs has a very uneven population from 12 194 people to 253 943 people.</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average cost of real estate varies from 109 421 rubles/m² to 438 568 rubles/m².</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lastRenderedPageBreak/>
        <w:drawing>
          <wp:inline distT="0" distB="0" distL="0" distR="0" wp14:anchorId="2CA89D18" wp14:editId="5B9F69A6">
            <wp:extent cx="6134100" cy="2815477"/>
            <wp:effectExtent l="0" t="0" r="0" b="4445"/>
            <wp:docPr id="32" name="Рисунок 32" descr="Descriptive statistica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fbccc87604f99d8dd341e5b3861ef4bb23a42ec5dda4e6438ba2ecbb3d9fbbb8" descr="Descriptive statistical analysi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4100" cy="2815477"/>
                    </a:xfrm>
                    <a:prstGeom prst="rect">
                      <a:avLst/>
                    </a:prstGeom>
                    <a:noFill/>
                    <a:ln>
                      <a:noFill/>
                    </a:ln>
                  </pic:spPr>
                </pic:pic>
              </a:graphicData>
            </a:graphic>
          </wp:inline>
        </w:drawing>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3.1.2. Categorical variables analysis</w:t>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 have one categorical variable - name of the Moscow District in which Borough is belong to.</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Let's analize relationship between categorical feature 'District' and key criteria using boxplots visualization.</w:t>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relationship between 'District' and 'Population'.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We can see that the distributions of Population between Boroughs in the different Districts have a</w:t>
      </w:r>
      <w:r>
        <w:rPr>
          <w:rFonts w:ascii="Segoe UI" w:hAnsi="Segoe UI" w:cs="Segoe UI"/>
          <w:color w:val="000000"/>
          <w:sz w:val="21"/>
          <w:szCs w:val="21"/>
        </w:rPr>
        <w:t>т</w:t>
      </w:r>
      <w:r w:rsidRPr="00565A28">
        <w:rPr>
          <w:rFonts w:ascii="Segoe UI" w:hAnsi="Segoe UI" w:cs="Segoe UI"/>
          <w:color w:val="000000"/>
          <w:sz w:val="21"/>
          <w:szCs w:val="21"/>
          <w:lang w:val="en-US"/>
        </w:rPr>
        <w:t xml:space="preserve"> overlap, but we can estimate, that the most populated Boroughs are placed in '</w:t>
      </w:r>
      <w:r>
        <w:rPr>
          <w:rFonts w:ascii="Segoe UI" w:hAnsi="Segoe UI" w:cs="Segoe UI"/>
          <w:color w:val="000000"/>
          <w:sz w:val="21"/>
          <w:szCs w:val="21"/>
        </w:rPr>
        <w:t>ЮЗАО</w:t>
      </w:r>
      <w:r w:rsidRPr="00565A28">
        <w:rPr>
          <w:rFonts w:ascii="Segoe UI" w:hAnsi="Segoe UI" w:cs="Segoe UI"/>
          <w:color w:val="000000"/>
          <w:sz w:val="21"/>
          <w:szCs w:val="21"/>
          <w:lang w:val="en-US"/>
        </w:rPr>
        <w:t>', '</w:t>
      </w:r>
      <w:r>
        <w:rPr>
          <w:rFonts w:ascii="Segoe UI" w:hAnsi="Segoe UI" w:cs="Segoe UI"/>
          <w:color w:val="000000"/>
          <w:sz w:val="21"/>
          <w:szCs w:val="21"/>
        </w:rPr>
        <w:t>ЮАО</w:t>
      </w:r>
      <w:r w:rsidRPr="00565A28">
        <w:rPr>
          <w:rFonts w:ascii="Segoe UI" w:hAnsi="Segoe UI" w:cs="Segoe UI"/>
          <w:color w:val="000000"/>
          <w:sz w:val="21"/>
          <w:szCs w:val="21"/>
          <w:lang w:val="en-US"/>
        </w:rPr>
        <w:t>', '</w:t>
      </w:r>
      <w:r>
        <w:rPr>
          <w:rFonts w:ascii="Segoe UI" w:hAnsi="Segoe UI" w:cs="Segoe UI"/>
          <w:color w:val="000000"/>
          <w:sz w:val="21"/>
          <w:szCs w:val="21"/>
        </w:rPr>
        <w:t>СЗАО</w:t>
      </w:r>
      <w:r w:rsidRPr="00565A28">
        <w:rPr>
          <w:rFonts w:ascii="Segoe UI" w:hAnsi="Segoe UI" w:cs="Segoe UI"/>
          <w:color w:val="000000"/>
          <w:sz w:val="21"/>
          <w:szCs w:val="21"/>
          <w:lang w:val="en-US"/>
        </w:rPr>
        <w:t>' and '</w:t>
      </w:r>
      <w:r>
        <w:rPr>
          <w:rFonts w:ascii="Segoe UI" w:hAnsi="Segoe UI" w:cs="Segoe UI"/>
          <w:color w:val="000000"/>
          <w:sz w:val="21"/>
          <w:szCs w:val="21"/>
        </w:rPr>
        <w:t>ЗАО</w:t>
      </w:r>
      <w:r w:rsidRPr="00565A28">
        <w:rPr>
          <w:rFonts w:ascii="Segoe UI" w:hAnsi="Segoe UI" w:cs="Segoe UI"/>
          <w:color w:val="000000"/>
          <w:sz w:val="21"/>
          <w:szCs w:val="21"/>
          <w:lang w:val="en-US"/>
        </w:rPr>
        <w:t>' Districts.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0DA4ED89" wp14:editId="0B394749">
            <wp:extent cx="5181600" cy="3333750"/>
            <wp:effectExtent l="0" t="0" r="0" b="0"/>
            <wp:docPr id="31" name="Рисунок 31" descr="'District' and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50f5ed90751a7d8a325928859b61bbfab0f4567aae4977d5320a60d5f4fdd08" descr="'District' and 'Popul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3333750"/>
                    </a:xfrm>
                    <a:prstGeom prst="rect">
                      <a:avLst/>
                    </a:prstGeom>
                    <a:noFill/>
                    <a:ln>
                      <a:noFill/>
                    </a:ln>
                  </pic:spPr>
                </pic:pic>
              </a:graphicData>
            </a:graphic>
          </wp:inline>
        </w:drawing>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 shows relationship between 'District' and 'Housing Price'.</w:t>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We can see that the distributions of Housing Price between Boroughs in the different Districts are distinct enough.</w:t>
      </w:r>
    </w:p>
    <w:p w:rsidR="00565A28" w:rsidRPr="00565A28" w:rsidRDefault="0005458A"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 </w:t>
      </w:r>
      <w:r w:rsidR="00565A28" w:rsidRPr="00565A28">
        <w:rPr>
          <w:rFonts w:ascii="Segoe UI" w:hAnsi="Segoe UI" w:cs="Segoe UI"/>
          <w:color w:val="000000"/>
          <w:sz w:val="21"/>
          <w:szCs w:val="21"/>
          <w:lang w:val="en-US"/>
        </w:rPr>
        <w:t xml:space="preserve">As the result of boxplots visualization, categorical feature 'District' would be a good potential </w:t>
      </w:r>
      <w:r w:rsidRPr="00565A28">
        <w:rPr>
          <w:rFonts w:ascii="Segoe UI" w:hAnsi="Segoe UI" w:cs="Segoe UI"/>
          <w:color w:val="000000"/>
          <w:sz w:val="21"/>
          <w:szCs w:val="21"/>
          <w:lang w:val="en-US"/>
        </w:rPr>
        <w:t>predictor</w:t>
      </w:r>
      <w:r w:rsidR="00565A28" w:rsidRPr="00565A28">
        <w:rPr>
          <w:rFonts w:ascii="Segoe UI" w:hAnsi="Segoe UI" w:cs="Segoe UI"/>
          <w:color w:val="000000"/>
          <w:sz w:val="21"/>
          <w:szCs w:val="21"/>
          <w:lang w:val="en-US"/>
        </w:rPr>
        <w:t xml:space="preserve"> only of Housing Price.</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lastRenderedPageBreak/>
        <w:drawing>
          <wp:inline distT="0" distB="0" distL="0" distR="0" wp14:anchorId="2F707CEF" wp14:editId="0975A642">
            <wp:extent cx="5181600" cy="3343275"/>
            <wp:effectExtent l="0" t="0" r="0" b="0"/>
            <wp:docPr id="30" name="Рисунок 30" descr="'District' and 'Housing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e3cb5aad00c75adf650d3e7d5b1d6c76d9a464e50d932aeea583627ad0891f5e" descr="'District' and 'Housing Pri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600" cy="3343275"/>
                    </a:xfrm>
                    <a:prstGeom prst="rect">
                      <a:avLst/>
                    </a:prstGeom>
                    <a:noFill/>
                    <a:ln>
                      <a:noFill/>
                    </a:ln>
                  </pic:spPr>
                </pic:pic>
              </a:graphicData>
            </a:graphic>
          </wp:inline>
        </w:drawing>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3.1.3. Correlation analysis</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correlation matrix.</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'Area', 'Population_Density' and 'Population' is statistically significant, although the linear relationship isn't extremely strong.</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'Housing_Are' and 'Population' is statistically hughly significant, and the linear relationship is extremely strong.</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'Area', 'Population_Density', 'Housing_Area' and 'Housing_Price' is not statistically significant, although the linear relationship isn't strong.</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'Area' to 'Population_Density' is statistically hughly significant, and the linear relationship is extremely strong.</w:t>
      </w:r>
    </w:p>
    <w:p w:rsidR="00565A28" w:rsidRPr="008531A0" w:rsidRDefault="00565A28" w:rsidP="00706A66">
      <w:pPr>
        <w:pStyle w:val="code-line"/>
        <w:jc w:val="both"/>
        <w:rPr>
          <w:rFonts w:ascii="Segoe UI" w:hAnsi="Segoe UI" w:cs="Segoe UI"/>
          <w:color w:val="000000"/>
          <w:sz w:val="21"/>
          <w:szCs w:val="21"/>
          <w:lang w:val="en-US"/>
        </w:rPr>
      </w:pPr>
      <w:r w:rsidRPr="008531A0">
        <w:rPr>
          <w:rFonts w:ascii="Segoe UI" w:hAnsi="Segoe UI" w:cs="Segoe UI"/>
          <w:color w:val="000000"/>
          <w:sz w:val="21"/>
          <w:szCs w:val="21"/>
          <w:lang w:val="en-US"/>
        </w:rPr>
        <w:t>So we can exclude 'Population_Density' from our considerations.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0177E5C2" wp14:editId="6FB5E44B">
            <wp:extent cx="5972175" cy="1666875"/>
            <wp:effectExtent l="0" t="0" r="9525" b="9525"/>
            <wp:docPr id="29" name="Рисунок 29" descr="Correlation matrix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fb2c356cdad73518f36162f3bba96ea150fa7266007a59b9789d45d1c78bbcb5" descr="Correlation matrix valu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1666875"/>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lastRenderedPageBreak/>
        <w:drawing>
          <wp:inline distT="0" distB="0" distL="0" distR="0" wp14:anchorId="30040084" wp14:editId="2494A34B">
            <wp:extent cx="6076950" cy="4232666"/>
            <wp:effectExtent l="0" t="0" r="0" b="0"/>
            <wp:docPr id="28" name="Рисунок 28" descr="Correlat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95d278f3dc2ecb53d9ad18c86cba0ae4858443b722adcc34245c9fd0f35683e4" descr="Correlation matri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6950" cy="4232666"/>
                    </a:xfrm>
                    <a:prstGeom prst="rect">
                      <a:avLst/>
                    </a:prstGeom>
                    <a:noFill/>
                    <a:ln>
                      <a:noFill/>
                    </a:ln>
                  </pic:spPr>
                </pic:pic>
              </a:graphicData>
            </a:graphic>
          </wp:inline>
        </w:drawing>
      </w:r>
    </w:p>
    <w:p w:rsidR="00E63FF8" w:rsidRDefault="00E63FF8">
      <w:pPr>
        <w:rPr>
          <w:rFonts w:ascii="Segoe UI" w:eastAsia="Times New Roman" w:hAnsi="Segoe UI" w:cs="Segoe UI"/>
          <w:color w:val="000000"/>
          <w:sz w:val="27"/>
          <w:szCs w:val="27"/>
          <w:lang w:val="en-US" w:eastAsia="ru-RU"/>
        </w:rPr>
      </w:pPr>
      <w:r>
        <w:rPr>
          <w:rFonts w:ascii="Segoe UI" w:hAnsi="Segoe UI" w:cs="Segoe UI"/>
          <w:b/>
          <w:bCs/>
          <w:color w:val="000000"/>
          <w:lang w:val="en-US"/>
        </w:rPr>
        <w:br w:type="page"/>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3.2. Clustering</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research, I decided to try segmentation with K-Means clustering to detect Boroughs that have highest population and smallest housing price.</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3.2.1. K-Means Clustering with elbow method</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determine right number of clusters, I used elbow method. According elbow method I implemented K-Means clustering from 1 to 10 centroids and calculate distortion and inertia for each variant.</w:t>
      </w:r>
    </w:p>
    <w:p w:rsidR="00F4485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pictures show elbow method using Distortion and Inertia. We can see that there are elbows at 3 and 5 centroid.</w:t>
      </w:r>
    </w:p>
    <w:p w:rsidR="00565A28" w:rsidRPr="00015EB1" w:rsidRDefault="00565A28" w:rsidP="00706A66">
      <w:pPr>
        <w:pStyle w:val="code-line"/>
        <w:jc w:val="both"/>
        <w:rPr>
          <w:rFonts w:ascii="Segoe UI" w:hAnsi="Segoe UI" w:cs="Segoe UI"/>
          <w:color w:val="000000"/>
          <w:sz w:val="21"/>
          <w:szCs w:val="21"/>
          <w:lang w:val="en-US"/>
        </w:rPr>
      </w:pPr>
      <w:r w:rsidRPr="00015EB1">
        <w:rPr>
          <w:rFonts w:ascii="Segoe UI" w:hAnsi="Segoe UI" w:cs="Segoe UI"/>
          <w:color w:val="000000"/>
          <w:sz w:val="21"/>
          <w:szCs w:val="21"/>
          <w:lang w:val="en-US"/>
        </w:rPr>
        <w:t>I decided to use 3 centroid in my research.</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754937D4" wp14:editId="14EFBA14">
            <wp:extent cx="4895850" cy="3524250"/>
            <wp:effectExtent l="0" t="0" r="0" b="0"/>
            <wp:docPr id="27" name="Рисунок 27" descr="'Elbow_Method_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dfb3cc5ebafbbd8e593cf4621fa2462b8b1fab50259dcc4aca0dcd0bc331ea1" descr="'Elbow_Method_Distor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5850" cy="3524250"/>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lastRenderedPageBreak/>
        <w:drawing>
          <wp:inline distT="0" distB="0" distL="0" distR="0" wp14:anchorId="4BC240B2" wp14:editId="7638C5AD">
            <wp:extent cx="4943475" cy="3524250"/>
            <wp:effectExtent l="0" t="0" r="9525" b="0"/>
            <wp:docPr id="26" name="Рисунок 26" descr="'Elbow_Method_Inert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c9e394cccc114696129db821c840572770ac12e729ede1483fe6ea0e531a632c" descr="'Elbow_Method_Inert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3475" cy="3524250"/>
                    </a:xfrm>
                    <a:prstGeom prst="rect">
                      <a:avLst/>
                    </a:prstGeom>
                    <a:noFill/>
                    <a:ln>
                      <a:noFill/>
                    </a:ln>
                  </pic:spPr>
                </pic:pic>
              </a:graphicData>
            </a:graphic>
          </wp:inline>
        </w:drawing>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3.2.2. Analyze K-Means clusters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analyze K-Means clusters I calculated some additional statistics:</w:t>
      </w:r>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count boroughs in the cluster</w:t>
      </w:r>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sum population in the cluster</w:t>
      </w:r>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sum area of the cluster</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mean population in the boroughs in the cluster</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mean housing price in the boroughs in the cluster</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population in the cluster to all Moscow City population</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area of the cluster to all Moscow City area</w:t>
      </w:r>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population density in the cluster</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pictures show these statistics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7B0475F4" wp14:editId="752E186F">
            <wp:extent cx="6629400" cy="864103"/>
            <wp:effectExtent l="0" t="0" r="0" b="0"/>
            <wp:docPr id="25" name="Рисунок 25" descr="'Moscow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86d17dbd1095a20407bc39a18ab46dec29309d83e65845883fe99e457943622d" descr="'Moscow_Cluster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25326" cy="863572"/>
                    </a:xfrm>
                    <a:prstGeom prst="rect">
                      <a:avLst/>
                    </a:prstGeom>
                    <a:noFill/>
                    <a:ln>
                      <a:noFill/>
                    </a:ln>
                  </pic:spPr>
                </pic:pic>
              </a:graphicData>
            </a:graphic>
          </wp:inline>
        </w:drawing>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we can see, there are 3 clusters:</w:t>
      </w:r>
    </w:p>
    <w:p w:rsidR="00565A28" w:rsidRPr="00565A28" w:rsidRDefault="00565A28" w:rsidP="00706A66">
      <w:pPr>
        <w:numPr>
          <w:ilvl w:val="0"/>
          <w:numId w:val="3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"0" Cluster - characterized by low mean population (78538 people per Borough), relatively high mean housing price (173695 rubles/m²) and low population density (10328 people/km²)</w:t>
      </w:r>
    </w:p>
    <w:p w:rsidR="00565A28" w:rsidRPr="00565A28" w:rsidRDefault="00565A28" w:rsidP="00706A66">
      <w:pPr>
        <w:numPr>
          <w:ilvl w:val="0"/>
          <w:numId w:val="3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"1" Cluster - characterized by highest mean population (153187 people per Borough), smallest mean housing price (160741 rubles/m²) and highest population density (13312 people/km²)</w:t>
      </w:r>
    </w:p>
    <w:p w:rsidR="00565A28" w:rsidRPr="00565A28" w:rsidRDefault="00565A28" w:rsidP="00706A66">
      <w:pPr>
        <w:numPr>
          <w:ilvl w:val="0"/>
          <w:numId w:val="3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"2" Cluster - characterized by low mean population (79805 people per Borough), highest mean housing price (333794 rubles/m²) and low population density (10533 people/km²)</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pictures show these clusters using boxplots visualization.</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lastRenderedPageBreak/>
        <w:drawing>
          <wp:inline distT="0" distB="0" distL="0" distR="0" wp14:anchorId="046C51D7" wp14:editId="4A8C4DCB">
            <wp:extent cx="5181600" cy="3333750"/>
            <wp:effectExtent l="0" t="0" r="0" b="0"/>
            <wp:docPr id="24" name="Рисунок 24" descr="'Cluster_Borough_Population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4f5033f33fe02b156324be85e5a721cbf6935796305a077ac058df1a75e6d593" descr="'Cluster_Borough_Population_boxpl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600" cy="3333750"/>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0391306D" wp14:editId="73FB8A9B">
            <wp:extent cx="5181600" cy="3343275"/>
            <wp:effectExtent l="0" t="0" r="0" b="0"/>
            <wp:docPr id="23" name="Рисунок 23" descr="'Cluster_Borough_Housing_Price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90fd49adf2ac90a6f0d568810ec07d1dad65dcf53228c2a48d57f7d385c7d473" descr="'Cluster_Borough_Housing_Price_boxpl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1600" cy="3343275"/>
                    </a:xfrm>
                    <a:prstGeom prst="rect">
                      <a:avLst/>
                    </a:prstGeom>
                    <a:noFill/>
                    <a:ln>
                      <a:noFill/>
                    </a:ln>
                  </pic:spPr>
                </pic:pic>
              </a:graphicData>
            </a:graphic>
          </wp:inline>
        </w:drawing>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Very good result of the KMean clustering.</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"1" Cluster perfectly fits my research criteria:</w:t>
      </w:r>
    </w:p>
    <w:p w:rsidR="00565A28" w:rsidRPr="00565A28" w:rsidRDefault="00565A28" w:rsidP="00706A66">
      <w:pPr>
        <w:numPr>
          <w:ilvl w:val="0"/>
          <w:numId w:val="32"/>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boroughs from this cluster have highest mean population and smallest mean housing price</w:t>
      </w:r>
    </w:p>
    <w:p w:rsidR="00565A28" w:rsidRPr="00565A28" w:rsidRDefault="00565A28" w:rsidP="00706A66">
      <w:pPr>
        <w:numPr>
          <w:ilvl w:val="0"/>
          <w:numId w:val="32"/>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 34 boroughs about 43% of the Moscow population occupied only 37% of the Moscow City area, that mean the highest population density</w:t>
      </w:r>
    </w:p>
    <w:p w:rsidR="00332D53" w:rsidRDefault="00332D53">
      <w:pPr>
        <w:rPr>
          <w:rFonts w:ascii="Segoe UI" w:eastAsia="Times New Roman" w:hAnsi="Segoe UI" w:cs="Segoe UI"/>
          <w:b/>
          <w:bCs/>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3.2.3. Vizualize clusters on choropleth map</w:t>
      </w:r>
    </w:p>
    <w:p w:rsidR="0077205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 shows all clusters on choropleth map.</w:t>
      </w:r>
    </w:p>
    <w:p w:rsidR="0077205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we can see Boroughs in our target "1" Cluster mostly placed in the periphery of the Moscow City.</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But not all of the periphery Boroughs are well populated so not meet our criteria.</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14014151" wp14:editId="0F336E36">
            <wp:extent cx="6400800" cy="6781800"/>
            <wp:effectExtent l="0" t="0" r="0" b="0"/>
            <wp:docPr id="22" name="Рисунок 22" descr="'Moscow_Clustering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80e7b4edc5da4f186ea37f3a0a5dd5c2fe68539a4748c85a7c674a4274afe4be" descr="'Moscow_Clustering_ma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6781800"/>
                    </a:xfrm>
                    <a:prstGeom prst="rect">
                      <a:avLst/>
                    </a:prstGeom>
                    <a:noFill/>
                    <a:ln>
                      <a:noFill/>
                    </a:ln>
                  </pic:spPr>
                </pic:pic>
              </a:graphicData>
            </a:graphic>
          </wp:inline>
        </w:drawing>
      </w:r>
    </w:p>
    <w:p w:rsidR="00332D53" w:rsidRDefault="00332D53">
      <w:pPr>
        <w:rPr>
          <w:rFonts w:ascii="Segoe UI" w:eastAsia="Times New Roman" w:hAnsi="Segoe UI" w:cs="Segoe UI"/>
          <w:color w:val="000000"/>
          <w:sz w:val="36"/>
          <w:szCs w:val="36"/>
          <w:lang w:val="en-US" w:eastAsia="ru-RU"/>
        </w:rPr>
      </w:pPr>
      <w:r>
        <w:rPr>
          <w:rFonts w:ascii="Segoe UI" w:hAnsi="Segoe UI" w:cs="Segoe UI"/>
          <w:b/>
          <w:bCs/>
          <w:color w:val="000000"/>
          <w:lang w:val="en-US"/>
        </w:rPr>
        <w:br w:type="page"/>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4. Result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result of my research consisted of:</w:t>
      </w:r>
    </w:p>
    <w:p w:rsidR="00565A28" w:rsidRPr="00565A28" w:rsidRDefault="00565A28" w:rsidP="00706A66">
      <w:pPr>
        <w:numPr>
          <w:ilvl w:val="0"/>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the optimal Boroughs for the location of fitness centers, according to the main criterias</w:t>
      </w:r>
    </w:p>
    <w:p w:rsidR="00565A28" w:rsidRDefault="00565A28" w:rsidP="00706A66">
      <w:pPr>
        <w:numPr>
          <w:ilvl w:val="1"/>
          <w:numId w:val="33"/>
        </w:numPr>
        <w:spacing w:before="100" w:beforeAutospacing="1" w:after="100" w:afterAutospacing="1" w:line="240" w:lineRule="auto"/>
        <w:jc w:val="both"/>
        <w:rPr>
          <w:rFonts w:ascii="Segoe UI" w:hAnsi="Segoe UI" w:cs="Segoe UI"/>
          <w:color w:val="000000"/>
          <w:sz w:val="21"/>
          <w:szCs w:val="21"/>
        </w:rPr>
      </w:pPr>
      <w:r>
        <w:rPr>
          <w:rFonts w:ascii="Segoe UI" w:hAnsi="Segoe UI" w:cs="Segoe UI"/>
          <w:color w:val="000000"/>
          <w:sz w:val="21"/>
          <w:szCs w:val="21"/>
        </w:rPr>
        <w:t>high population of the borough</w:t>
      </w:r>
    </w:p>
    <w:p w:rsidR="00565A28" w:rsidRPr="00565A28" w:rsidRDefault="00565A28" w:rsidP="00706A66">
      <w:pPr>
        <w:numPr>
          <w:ilvl w:val="1"/>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low cost of real estate in the borough</w:t>
      </w:r>
    </w:p>
    <w:p w:rsidR="00565A28" w:rsidRPr="00565A28" w:rsidRDefault="00565A28" w:rsidP="00706A66">
      <w:pPr>
        <w:numPr>
          <w:ilvl w:val="0"/>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the other competitive fitness facilities in the each Borough from the optimal list</w:t>
      </w:r>
    </w:p>
    <w:p w:rsidR="00565A28" w:rsidRPr="00565A28" w:rsidRDefault="00565A28" w:rsidP="00706A66">
      <w:pPr>
        <w:numPr>
          <w:ilvl w:val="0"/>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Interactive choropleth map and heatmap with other competitive fitness facilities in the each Borough</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4.1. Dataset of the optimal Boroughs</w:t>
      </w:r>
    </w:p>
    <w:p w:rsidR="00271D9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result dataset of the optimal Boroughs for the location of fitness centers can be downloaded by link </w:t>
      </w:r>
      <w:hyperlink r:id="rId38" w:tooltip="https://raw.githubusercontent.com/romapres2010/Coursera_Capstone/master/data/Moscow_Recomended_Borough_df.csv" w:history="1">
        <w:r w:rsidRPr="00565A28">
          <w:rPr>
            <w:rStyle w:val="a3"/>
            <w:rFonts w:ascii="Segoe UI" w:hAnsi="Segoe UI" w:cs="Segoe UI"/>
            <w:sz w:val="21"/>
            <w:szCs w:val="21"/>
            <w:lang w:val="en-US"/>
          </w:rPr>
          <w:t>Moscow Recomended Borough</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Result dataset contains columns:</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Borough_Name</w:t>
      </w:r>
      <w:r w:rsidRPr="00565A28">
        <w:rPr>
          <w:rFonts w:ascii="Segoe UI" w:hAnsi="Segoe UI" w:cs="Segoe UI"/>
          <w:color w:val="000000"/>
          <w:sz w:val="21"/>
          <w:szCs w:val="21"/>
          <w:lang w:val="en-US"/>
        </w:rPr>
        <w:t> - name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District_Name</w:t>
      </w:r>
      <w:r w:rsidRPr="00565A28">
        <w:rPr>
          <w:rFonts w:ascii="Segoe UI" w:hAnsi="Segoe UI" w:cs="Segoe UI"/>
          <w:color w:val="000000"/>
          <w:sz w:val="21"/>
          <w:szCs w:val="21"/>
          <w:lang w:val="en-US"/>
        </w:rPr>
        <w:t> - name of the Moscow District in which Borough is belong to</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Borough_Type</w:t>
      </w:r>
      <w:r w:rsidRPr="00565A28">
        <w:rPr>
          <w:rFonts w:ascii="Segoe UI" w:hAnsi="Segoe UI" w:cs="Segoe UI"/>
          <w:color w:val="000000"/>
          <w:sz w:val="21"/>
          <w:szCs w:val="21"/>
          <w:lang w:val="en-US"/>
        </w:rPr>
        <w:t> - type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Borough_Area</w:t>
      </w:r>
      <w:r w:rsidRPr="00565A28">
        <w:rPr>
          <w:rFonts w:ascii="Segoe UI" w:hAnsi="Segoe UI" w:cs="Segoe UI"/>
          <w:color w:val="000000"/>
          <w:sz w:val="21"/>
          <w:szCs w:val="21"/>
          <w:lang w:val="en-US"/>
        </w:rPr>
        <w:t> - area of the Moscow Borough in square kilometers</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Borough_Population</w:t>
      </w:r>
      <w:r w:rsidRPr="00565A28">
        <w:rPr>
          <w:rFonts w:ascii="Segoe UI" w:hAnsi="Segoe UI" w:cs="Segoe UI"/>
          <w:color w:val="000000"/>
          <w:sz w:val="21"/>
          <w:szCs w:val="21"/>
          <w:lang w:val="en-US"/>
        </w:rPr>
        <w:t> - population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Borough_Population_Density</w:t>
      </w:r>
      <w:r w:rsidRPr="00565A28">
        <w:rPr>
          <w:rFonts w:ascii="Segoe UI" w:hAnsi="Segoe UI" w:cs="Segoe UI"/>
          <w:color w:val="000000"/>
          <w:sz w:val="21"/>
          <w:szCs w:val="21"/>
          <w:lang w:val="en-US"/>
        </w:rPr>
        <w:t> - population density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Borough_Housing_Area</w:t>
      </w:r>
      <w:r w:rsidRPr="00565A28">
        <w:rPr>
          <w:rFonts w:ascii="Segoe UI" w:hAnsi="Segoe UI" w:cs="Segoe UI"/>
          <w:color w:val="000000"/>
          <w:sz w:val="21"/>
          <w:szCs w:val="21"/>
          <w:lang w:val="en-US"/>
        </w:rPr>
        <w:t> - housing area of the Moscow Borough in thousands of square meters</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Borough_Housing_Price</w:t>
      </w:r>
      <w:r w:rsidRPr="00565A28">
        <w:rPr>
          <w:rFonts w:ascii="Segoe UI" w:hAnsi="Segoe UI" w:cs="Segoe UI"/>
          <w:color w:val="000000"/>
          <w:sz w:val="21"/>
          <w:szCs w:val="21"/>
          <w:lang w:val="en-US"/>
        </w:rPr>
        <w:t> - average housing price of the Moscow Borough</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part of this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4317C06B" wp14:editId="013DA88F">
            <wp:extent cx="6743700" cy="1712498"/>
            <wp:effectExtent l="0" t="0" r="0" b="2540"/>
            <wp:docPr id="21" name="Рисунок 21" descr="Moscow_Recomended_Borough_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3e39d2fd795d2978b752f423aef3b6e1411d7b53ba21679e1a84184fb7b3b03" descr="Moscow_Recomended_Borough_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0260" cy="1716703"/>
                    </a:xfrm>
                    <a:prstGeom prst="rect">
                      <a:avLst/>
                    </a:prstGeom>
                    <a:noFill/>
                    <a:ln>
                      <a:noFill/>
                    </a:ln>
                  </pic:spPr>
                </pic:pic>
              </a:graphicData>
            </a:graphic>
          </wp:inline>
        </w:drawing>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4.2. Dataset of the competitive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There are 928 venues of "Gym / Fitness Center" subcategories of all 20864 venues in Moscow City and only 259 of them are placed in the optimal Boroughs.</w:t>
      </w:r>
    </w:p>
    <w:p w:rsidR="00271D9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result dataset of the competitive fitness facilities can be downloaded by link </w:t>
      </w:r>
      <w:hyperlink r:id="rId40" w:tooltip="https://raw.githubusercontent.com/romapres2010/Coursera_Capstone/master/data/Moscow_gym_venues_df.csv" w:history="1">
        <w:r w:rsidRPr="00565A28">
          <w:rPr>
            <w:rStyle w:val="a3"/>
            <w:rFonts w:ascii="Segoe UI" w:hAnsi="Segoe UI" w:cs="Segoe UI"/>
            <w:sz w:val="21"/>
            <w:szCs w:val="21"/>
            <w:lang w:val="en-US"/>
          </w:rPr>
          <w:t>Competitive fitness facilities</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Result dataset contains columns: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Borough_Name</w:t>
      </w:r>
      <w:r w:rsidRPr="00565A28">
        <w:rPr>
          <w:rFonts w:ascii="Segoe UI" w:hAnsi="Segoe UI" w:cs="Segoe UI"/>
          <w:color w:val="000000"/>
          <w:sz w:val="21"/>
          <w:szCs w:val="21"/>
          <w:lang w:val="en-US"/>
        </w:rPr>
        <w:t> - name of the Moscow Borough</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Venue_Name</w:t>
      </w:r>
      <w:r w:rsidRPr="00565A28">
        <w:rPr>
          <w:rFonts w:ascii="Segoe UI" w:hAnsi="Segoe UI" w:cs="Segoe UI"/>
          <w:color w:val="000000"/>
          <w:sz w:val="21"/>
          <w:szCs w:val="21"/>
          <w:lang w:val="en-US"/>
        </w:rPr>
        <w:t> - name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Venue_Category_Name</w:t>
      </w:r>
      <w:r w:rsidRPr="00565A28">
        <w:rPr>
          <w:rFonts w:ascii="Segoe UI" w:hAnsi="Segoe UI" w:cs="Segoe UI"/>
          <w:color w:val="000000"/>
          <w:sz w:val="21"/>
          <w:szCs w:val="21"/>
          <w:lang w:val="en-US"/>
        </w:rPr>
        <w:t> - category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Venue_Location</w:t>
      </w:r>
      <w:r w:rsidRPr="00565A28">
        <w:rPr>
          <w:rFonts w:ascii="Segoe UI" w:hAnsi="Segoe UI" w:cs="Segoe UI"/>
          <w:color w:val="000000"/>
          <w:sz w:val="21"/>
          <w:szCs w:val="21"/>
          <w:lang w:val="en-US"/>
        </w:rPr>
        <w:t> - address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Venue_Latitude</w:t>
      </w:r>
      <w:r w:rsidRPr="00565A28">
        <w:rPr>
          <w:rFonts w:ascii="Segoe UI" w:hAnsi="Segoe UI" w:cs="Segoe UI"/>
          <w:color w:val="000000"/>
          <w:sz w:val="21"/>
          <w:szCs w:val="21"/>
          <w:lang w:val="en-US"/>
        </w:rPr>
        <w:t> - latitude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Venue_Longitude</w:t>
      </w:r>
      <w:r w:rsidRPr="00565A28">
        <w:rPr>
          <w:rFonts w:ascii="Segoe UI" w:hAnsi="Segoe UI" w:cs="Segoe UI"/>
          <w:color w:val="000000"/>
          <w:sz w:val="21"/>
          <w:szCs w:val="21"/>
          <w:lang w:val="en-US"/>
        </w:rPr>
        <w:t> - longitude of the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The picture below shows a part of this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357827B4" wp14:editId="5D97EF3E">
            <wp:extent cx="6873861" cy="2886075"/>
            <wp:effectExtent l="0" t="0" r="3810" b="0"/>
            <wp:docPr id="20" name="Рисунок 20" descr="Moscow_gym_venues_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5b612527fa9ffa26eba0c6df732c504638fed85ec184abcf7341efbeb5b76ae1" descr="Moscow_gym_venues_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73861" cy="2886075"/>
                    </a:xfrm>
                    <a:prstGeom prst="rect">
                      <a:avLst/>
                    </a:prstGeom>
                    <a:noFill/>
                    <a:ln>
                      <a:noFill/>
                    </a:ln>
                  </pic:spPr>
                </pic:pic>
              </a:graphicData>
            </a:graphic>
          </wp:inline>
        </w:drawing>
      </w:r>
    </w:p>
    <w:p w:rsidR="00DB55FC" w:rsidRDefault="00DB55FC">
      <w:pPr>
        <w:rPr>
          <w:rFonts w:ascii="Segoe UI" w:eastAsia="Times New Roman" w:hAnsi="Segoe UI" w:cs="Segoe UI"/>
          <w:color w:val="000000"/>
          <w:sz w:val="27"/>
          <w:szCs w:val="27"/>
          <w:lang w:val="en-US" w:eastAsia="ru-RU"/>
        </w:rPr>
      </w:pPr>
      <w:r>
        <w:rPr>
          <w:rFonts w:ascii="Segoe UI" w:hAnsi="Segoe UI" w:cs="Segoe UI"/>
          <w:b/>
          <w:bCs/>
          <w:color w:val="000000"/>
          <w:lang w:val="en-US"/>
        </w:rPr>
        <w:br w:type="page"/>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4.3. Choropleth map and heatmap of competitive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interactive choropleth map and heatmap of competitive fitness facilities can be accessible by link </w:t>
      </w:r>
      <w:hyperlink r:id="rId42" w:tooltip="https://raw.githubusercontent.com/romapres2010/Coursera_Capstone/master/map/Moscow_gym_heatmap.zip" w:history="1">
        <w:r w:rsidRPr="00565A28">
          <w:rPr>
            <w:rStyle w:val="a3"/>
            <w:rFonts w:ascii="Segoe UI" w:hAnsi="Segoe UI" w:cs="Segoe UI"/>
            <w:b/>
            <w:bCs/>
            <w:sz w:val="21"/>
            <w:szCs w:val="21"/>
            <w:lang w:val="en-US"/>
          </w:rPr>
          <w:t>Interactive map</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pictures below show a part of this map.</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drawing>
          <wp:inline distT="0" distB="0" distL="0" distR="0" wp14:anchorId="28C21470" wp14:editId="3896CA48">
            <wp:extent cx="6877050" cy="5604304"/>
            <wp:effectExtent l="0" t="0" r="0" b="0"/>
            <wp:docPr id="19" name="Рисунок 19" descr="gym_heatmap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5d358621bf2fafa0be85f2c1edf0fccf2c42117e3a23b32d7351dfc8f898bb2f" descr="gym_heatmap_bi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77050" cy="5604304"/>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lang w:val="en-US" w:eastAsia="en-US"/>
        </w:rPr>
        <w:lastRenderedPageBreak/>
        <w:drawing>
          <wp:inline distT="0" distB="0" distL="0" distR="0" wp14:anchorId="0BDAEB79" wp14:editId="68884716">
            <wp:extent cx="6848475" cy="5094598"/>
            <wp:effectExtent l="0" t="0" r="0" b="0"/>
            <wp:docPr id="18" name="Рисунок 18" descr="gym_heatmap_s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9b8a1f7adadff8c79e1d75768385f5432d4b4dc40755b9ec692b3c543701cf23" descr="gym_heatmap_sm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8261" cy="5094439"/>
                    </a:xfrm>
                    <a:prstGeom prst="rect">
                      <a:avLst/>
                    </a:prstGeom>
                    <a:noFill/>
                    <a:ln>
                      <a:noFill/>
                    </a:ln>
                  </pic:spPr>
                </pic:pic>
              </a:graphicData>
            </a:graphic>
          </wp:inline>
        </w:drawing>
      </w:r>
    </w:p>
    <w:p w:rsidR="00205A2F" w:rsidRPr="00B67F68" w:rsidRDefault="00015EB1" w:rsidP="00706A66">
      <w:pPr>
        <w:pStyle w:val="code-line"/>
        <w:jc w:val="both"/>
        <w:rPr>
          <w:rFonts w:ascii="Segoe UI" w:hAnsi="Segoe UI" w:cs="Segoe UI"/>
          <w:color w:val="000000"/>
          <w:sz w:val="21"/>
          <w:szCs w:val="21"/>
          <w:shd w:val="clear" w:color="auto" w:fill="FFFFFF"/>
          <w:lang w:val="en-US"/>
        </w:rPr>
      </w:pPr>
      <w:r w:rsidRPr="00015EB1">
        <w:rPr>
          <w:rFonts w:ascii="Segoe UI" w:hAnsi="Segoe UI" w:cs="Segoe UI"/>
          <w:color w:val="000000"/>
          <w:sz w:val="21"/>
          <w:szCs w:val="21"/>
          <w:shd w:val="clear" w:color="auto" w:fill="FFFFFF"/>
          <w:lang w:val="en-US"/>
        </w:rPr>
        <w:t>The pictures below show a part of the competitive fitness facilities and circle in 250 meter around</w:t>
      </w:r>
      <w:r w:rsidR="00B67F68" w:rsidRPr="00B67F68">
        <w:rPr>
          <w:rFonts w:ascii="Segoe UI" w:hAnsi="Segoe UI" w:cs="Segoe UI"/>
          <w:color w:val="000000"/>
          <w:sz w:val="21"/>
          <w:szCs w:val="21"/>
          <w:shd w:val="clear" w:color="auto" w:fill="FFFFFF"/>
          <w:lang w:val="en-US"/>
        </w:rPr>
        <w:t xml:space="preserve"> </w:t>
      </w:r>
      <w:r w:rsidRPr="00015EB1">
        <w:rPr>
          <w:rFonts w:ascii="Segoe UI" w:hAnsi="Segoe UI" w:cs="Segoe UI"/>
          <w:color w:val="000000"/>
          <w:sz w:val="21"/>
          <w:szCs w:val="21"/>
          <w:shd w:val="clear" w:color="auto" w:fill="FFFFFF"/>
          <w:lang w:val="en-US"/>
        </w:rPr>
        <w:t>them. </w:t>
      </w:r>
    </w:p>
    <w:p w:rsidR="00565A28" w:rsidRPr="00565A28" w:rsidRDefault="00015EB1" w:rsidP="00E905B6">
      <w:pPr>
        <w:pStyle w:val="code-line"/>
        <w:jc w:val="center"/>
        <w:rPr>
          <w:rFonts w:ascii="Segoe UI" w:hAnsi="Segoe UI" w:cs="Segoe UI"/>
          <w:color w:val="000000"/>
          <w:sz w:val="21"/>
          <w:szCs w:val="21"/>
          <w:lang w:val="en-US"/>
        </w:rPr>
      </w:pPr>
      <w:r>
        <w:rPr>
          <w:noProof/>
          <w:lang w:val="en-US" w:eastAsia="en-US"/>
        </w:rPr>
        <w:drawing>
          <wp:inline distT="0" distB="0" distL="0" distR="0">
            <wp:extent cx="5093995" cy="3143250"/>
            <wp:effectExtent l="0" t="0" r="0" b="0"/>
            <wp:docPr id="1" name="Рисунок 1" descr="gym_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8cf428871ef866406045f5073e62ec2ed01932ae3223f0f2b92603c155b3d36e" descr="gym_2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3995" cy="3143250"/>
                    </a:xfrm>
                    <a:prstGeom prst="rect">
                      <a:avLst/>
                    </a:prstGeom>
                    <a:noFill/>
                    <a:ln>
                      <a:noFill/>
                    </a:ln>
                  </pic:spPr>
                </pic:pic>
              </a:graphicData>
            </a:graphic>
          </wp:inline>
        </w:drawing>
      </w:r>
      <w:r w:rsidR="00565A28">
        <w:rPr>
          <w:rFonts w:ascii="Segoe UI" w:hAnsi="Segoe UI" w:cs="Segoe UI"/>
          <w:noProof/>
          <w:color w:val="000000"/>
          <w:sz w:val="21"/>
          <w:szCs w:val="21"/>
          <w:lang w:val="en-US" w:eastAsia="en-US"/>
        </w:rPr>
        <mc:AlternateContent>
          <mc:Choice Requires="wps">
            <w:drawing>
              <wp:inline distT="0" distB="0" distL="0" distR="0" wp14:anchorId="4F1C17CB" wp14:editId="03C9A9CE">
                <wp:extent cx="304800" cy="304800"/>
                <wp:effectExtent l="0" t="0" r="0" b="0"/>
                <wp:docPr id="17" name="Прямоугольник 17" descr="gym_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7F6F1" id="Прямоугольник 17" o:spid="_x0000_s1026" alt="gym_25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PiGG37hAgAA2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18164D" w:rsidRPr="00015EB1" w:rsidRDefault="0018164D">
      <w:pPr>
        <w:rPr>
          <w:rFonts w:ascii="Segoe UI" w:eastAsia="Times New Roman" w:hAnsi="Segoe UI" w:cs="Segoe UI"/>
          <w:color w:val="000000"/>
          <w:sz w:val="36"/>
          <w:szCs w:val="36"/>
          <w:lang w:val="en-US" w:eastAsia="ru-RU"/>
        </w:rPr>
      </w:pPr>
      <w:r w:rsidRPr="00015EB1">
        <w:rPr>
          <w:rFonts w:ascii="Segoe UI" w:hAnsi="Segoe UI" w:cs="Segoe UI"/>
          <w:b/>
          <w:bCs/>
          <w:color w:val="000000"/>
          <w:lang w:val="en-US"/>
        </w:rPr>
        <w:br w:type="page"/>
      </w:r>
    </w:p>
    <w:p w:rsidR="00565A28" w:rsidRPr="00015EB1" w:rsidRDefault="00565A28" w:rsidP="00706A66">
      <w:pPr>
        <w:pStyle w:val="2"/>
        <w:jc w:val="both"/>
        <w:rPr>
          <w:rFonts w:ascii="Segoe UI" w:hAnsi="Segoe UI" w:cs="Segoe UI"/>
          <w:b w:val="0"/>
          <w:bCs w:val="0"/>
          <w:color w:val="000000"/>
          <w:lang w:val="en-US"/>
        </w:rPr>
      </w:pPr>
      <w:r w:rsidRPr="00015EB1">
        <w:rPr>
          <w:rFonts w:ascii="Segoe UI" w:hAnsi="Segoe UI" w:cs="Segoe UI"/>
          <w:b w:val="0"/>
          <w:bCs w:val="0"/>
          <w:color w:val="000000"/>
          <w:lang w:val="en-US"/>
        </w:rPr>
        <w:lastRenderedPageBreak/>
        <w:t>5. Discussion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the course of my research I gathered a lot of informations about Moscow Boroughs, such as:</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area of the each Moscow Borough in square kilometers</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population of the each Moscow Borough</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housing area of the each Moscow Borough in square meters</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average housing price of the each Moscow Borough</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geographical coordinates of the each Moscow Borough</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shape of the each Moscow Borough in GEOJSON format</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venues placed in the each Moscow Borough with their geographical coordinates and categories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All this </w:t>
      </w:r>
      <w:r w:rsidR="00E8370C" w:rsidRPr="00565A28">
        <w:rPr>
          <w:rFonts w:ascii="Segoe UI" w:hAnsi="Segoe UI" w:cs="Segoe UI"/>
          <w:color w:val="000000"/>
          <w:sz w:val="21"/>
          <w:szCs w:val="21"/>
          <w:lang w:val="en-US"/>
        </w:rPr>
        <w:t>information’s</w:t>
      </w:r>
      <w:r w:rsidRPr="00565A28">
        <w:rPr>
          <w:rFonts w:ascii="Segoe UI" w:hAnsi="Segoe UI" w:cs="Segoe UI"/>
          <w:color w:val="000000"/>
          <w:sz w:val="21"/>
          <w:szCs w:val="21"/>
          <w:lang w:val="en-US"/>
        </w:rPr>
        <w:t xml:space="preserve"> was </w:t>
      </w:r>
      <w:r w:rsidR="00E8370C" w:rsidRPr="00565A28">
        <w:rPr>
          <w:rFonts w:ascii="Segoe UI" w:hAnsi="Segoe UI" w:cs="Segoe UI"/>
          <w:color w:val="000000"/>
          <w:sz w:val="21"/>
          <w:szCs w:val="21"/>
          <w:lang w:val="en-US"/>
        </w:rPr>
        <w:t>cleared</w:t>
      </w:r>
      <w:r w:rsidRPr="00565A28">
        <w:rPr>
          <w:rFonts w:ascii="Segoe UI" w:hAnsi="Segoe UI" w:cs="Segoe UI"/>
          <w:color w:val="000000"/>
          <w:sz w:val="21"/>
          <w:szCs w:val="21"/>
          <w:lang w:val="en-US"/>
        </w:rPr>
        <w:t xml:space="preserve"> and hosted on GitHub and can be accessed in future research.</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 have used segmentation with K-Means clustering to detect Boroughs that have highest population and smallest housing price. When I tested the elbow method, I set the optimum k value to 3, but there are another elbow at 5 centroid. Additional analysis can be done with 5 clusters, that can present slightly another set of optimal Boroughs for the location of fitness centers. So recommended boroughs list should therefore be considered only as a starting point for more detailed analysis.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determining vicinity of other fitness facilities in the boroughs I used visualization approach to mapping fitness centers on to the interactive choropleth map and heatmap.</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Our visual analysis of the competitive fitness facilities shows that although there is a great number of fitness facilities (more than 250), there are pockets of low density in our list of the optimal Boroughs 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the future, research can be done additional analysis using categorical segmentations of the fitness facilities and calculate grid of location candidates taking into account fitness centers density.</w:t>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t>5. Conclusion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Purpose of my project was to identify the optimal places for the location of fitness centers in Moscow boroughs, taking into account the dencity of population, the cost of real estate and the density of other fitness facilities in order to aid stakeholders in narrowing down the search for optimal location for a new fitness centers.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Results provided by me research can ease new investors to found out potentially best place for new a new fitness centers.</w:t>
      </w:r>
    </w:p>
    <w:p w:rsidR="001E1AAD" w:rsidRDefault="00565A28" w:rsidP="00706A66">
      <w:pPr>
        <w:pStyle w:val="code-line"/>
        <w:jc w:val="both"/>
        <w:rPr>
          <w:rFonts w:ascii="Segoe UI" w:hAnsi="Segoe UI" w:cs="Segoe UI"/>
          <w:color w:val="000000"/>
          <w:sz w:val="21"/>
          <w:szCs w:val="21"/>
          <w:lang w:val="en-US"/>
        </w:rPr>
      </w:pPr>
      <w:r>
        <w:rPr>
          <w:rFonts w:ascii="Segoe UI" w:hAnsi="Segoe UI" w:cs="Segoe UI"/>
          <w:color w:val="000000"/>
          <w:sz w:val="21"/>
          <w:szCs w:val="21"/>
        </w:rPr>
        <w:t xml:space="preserve">Best regards, </w:t>
      </w:r>
    </w:p>
    <w:p w:rsidR="00565A28" w:rsidRDefault="00575D7C" w:rsidP="00706A66">
      <w:pPr>
        <w:pStyle w:val="code-line"/>
        <w:jc w:val="both"/>
        <w:rPr>
          <w:rFonts w:ascii="Segoe UI" w:hAnsi="Segoe UI" w:cs="Segoe UI"/>
          <w:color w:val="000000"/>
          <w:sz w:val="21"/>
          <w:szCs w:val="21"/>
        </w:rPr>
      </w:pPr>
      <w:r>
        <w:rPr>
          <w:rFonts w:ascii="Segoe UI" w:hAnsi="Segoe UI" w:cs="Segoe UI"/>
          <w:color w:val="000000"/>
          <w:sz w:val="21"/>
          <w:szCs w:val="21"/>
          <w:lang w:val="en-US"/>
        </w:rPr>
        <w:t>Timonin Sergey</w:t>
      </w:r>
      <w:bookmarkStart w:id="4" w:name="_GoBack"/>
      <w:bookmarkEnd w:id="4"/>
      <w:r w:rsidR="00565A28">
        <w:rPr>
          <w:rFonts w:ascii="Segoe UI" w:hAnsi="Segoe UI" w:cs="Segoe UI"/>
          <w:color w:val="000000"/>
          <w:sz w:val="21"/>
          <w:szCs w:val="21"/>
        </w:rPr>
        <w:t>.</w:t>
      </w:r>
    </w:p>
    <w:sectPr w:rsidR="00565A28" w:rsidSect="000A276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051E6"/>
    <w:multiLevelType w:val="multilevel"/>
    <w:tmpl w:val="4F3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EE5918"/>
    <w:multiLevelType w:val="multilevel"/>
    <w:tmpl w:val="645C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30431"/>
    <w:multiLevelType w:val="multilevel"/>
    <w:tmpl w:val="087E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3664B"/>
    <w:multiLevelType w:val="multilevel"/>
    <w:tmpl w:val="32E4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76CE8"/>
    <w:multiLevelType w:val="multilevel"/>
    <w:tmpl w:val="7FCE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00891"/>
    <w:multiLevelType w:val="multilevel"/>
    <w:tmpl w:val="A086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D63E1"/>
    <w:multiLevelType w:val="multilevel"/>
    <w:tmpl w:val="0522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1C03FA"/>
    <w:multiLevelType w:val="multilevel"/>
    <w:tmpl w:val="6F88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954FB"/>
    <w:multiLevelType w:val="multilevel"/>
    <w:tmpl w:val="D702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9213D"/>
    <w:multiLevelType w:val="multilevel"/>
    <w:tmpl w:val="A734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3F3D1E"/>
    <w:multiLevelType w:val="multilevel"/>
    <w:tmpl w:val="F012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0F5999"/>
    <w:multiLevelType w:val="multilevel"/>
    <w:tmpl w:val="2FDC8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AF358C"/>
    <w:multiLevelType w:val="multilevel"/>
    <w:tmpl w:val="1892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354C7"/>
    <w:multiLevelType w:val="multilevel"/>
    <w:tmpl w:val="1BFA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612A1A"/>
    <w:multiLevelType w:val="multilevel"/>
    <w:tmpl w:val="A246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C723D"/>
    <w:multiLevelType w:val="multilevel"/>
    <w:tmpl w:val="ADB0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4471E9"/>
    <w:multiLevelType w:val="multilevel"/>
    <w:tmpl w:val="B418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608D1"/>
    <w:multiLevelType w:val="multilevel"/>
    <w:tmpl w:val="BC3A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F93087"/>
    <w:multiLevelType w:val="multilevel"/>
    <w:tmpl w:val="DBEC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F37E55"/>
    <w:multiLevelType w:val="multilevel"/>
    <w:tmpl w:val="B300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2B3BD1"/>
    <w:multiLevelType w:val="multilevel"/>
    <w:tmpl w:val="26AAC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392551"/>
    <w:multiLevelType w:val="multilevel"/>
    <w:tmpl w:val="92A8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887D6E"/>
    <w:multiLevelType w:val="multilevel"/>
    <w:tmpl w:val="8120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0F1A40"/>
    <w:multiLevelType w:val="multilevel"/>
    <w:tmpl w:val="873A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8E5649"/>
    <w:multiLevelType w:val="multilevel"/>
    <w:tmpl w:val="D5F4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2632BC"/>
    <w:multiLevelType w:val="multilevel"/>
    <w:tmpl w:val="1932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054A9D"/>
    <w:multiLevelType w:val="multilevel"/>
    <w:tmpl w:val="78C20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BE451F"/>
    <w:multiLevelType w:val="multilevel"/>
    <w:tmpl w:val="DB38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D904C9"/>
    <w:multiLevelType w:val="multilevel"/>
    <w:tmpl w:val="8E92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3B4C04"/>
    <w:multiLevelType w:val="multilevel"/>
    <w:tmpl w:val="EEFE3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96F"/>
    <w:multiLevelType w:val="multilevel"/>
    <w:tmpl w:val="BDF4B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4071D4"/>
    <w:multiLevelType w:val="multilevel"/>
    <w:tmpl w:val="4CA0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A46A1A"/>
    <w:multiLevelType w:val="multilevel"/>
    <w:tmpl w:val="5252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7835AD"/>
    <w:multiLevelType w:val="multilevel"/>
    <w:tmpl w:val="C840F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1F0D5E"/>
    <w:multiLevelType w:val="multilevel"/>
    <w:tmpl w:val="E958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C27BC0"/>
    <w:multiLevelType w:val="multilevel"/>
    <w:tmpl w:val="6B8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2A0C84"/>
    <w:multiLevelType w:val="multilevel"/>
    <w:tmpl w:val="BE10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3"/>
  </w:num>
  <w:num w:numId="3">
    <w:abstractNumId w:val="24"/>
  </w:num>
  <w:num w:numId="4">
    <w:abstractNumId w:val="11"/>
  </w:num>
  <w:num w:numId="5">
    <w:abstractNumId w:val="22"/>
  </w:num>
  <w:num w:numId="6">
    <w:abstractNumId w:val="13"/>
  </w:num>
  <w:num w:numId="7">
    <w:abstractNumId w:val="34"/>
  </w:num>
  <w:num w:numId="8">
    <w:abstractNumId w:val="18"/>
  </w:num>
  <w:num w:numId="9">
    <w:abstractNumId w:val="27"/>
  </w:num>
  <w:num w:numId="10">
    <w:abstractNumId w:val="15"/>
  </w:num>
  <w:num w:numId="11">
    <w:abstractNumId w:val="4"/>
  </w:num>
  <w:num w:numId="12">
    <w:abstractNumId w:val="10"/>
  </w:num>
  <w:num w:numId="13">
    <w:abstractNumId w:val="21"/>
  </w:num>
  <w:num w:numId="14">
    <w:abstractNumId w:val="12"/>
  </w:num>
  <w:num w:numId="15">
    <w:abstractNumId w:val="31"/>
  </w:num>
  <w:num w:numId="16">
    <w:abstractNumId w:val="19"/>
  </w:num>
  <w:num w:numId="17">
    <w:abstractNumId w:val="30"/>
  </w:num>
  <w:num w:numId="18">
    <w:abstractNumId w:val="8"/>
  </w:num>
  <w:num w:numId="19">
    <w:abstractNumId w:val="32"/>
  </w:num>
  <w:num w:numId="20">
    <w:abstractNumId w:val="1"/>
  </w:num>
  <w:num w:numId="21">
    <w:abstractNumId w:val="23"/>
  </w:num>
  <w:num w:numId="22">
    <w:abstractNumId w:val="2"/>
  </w:num>
  <w:num w:numId="23">
    <w:abstractNumId w:val="6"/>
  </w:num>
  <w:num w:numId="24">
    <w:abstractNumId w:val="5"/>
  </w:num>
  <w:num w:numId="25">
    <w:abstractNumId w:val="9"/>
  </w:num>
  <w:num w:numId="26">
    <w:abstractNumId w:val="17"/>
  </w:num>
  <w:num w:numId="27">
    <w:abstractNumId w:val="0"/>
  </w:num>
  <w:num w:numId="28">
    <w:abstractNumId w:val="36"/>
  </w:num>
  <w:num w:numId="29">
    <w:abstractNumId w:val="16"/>
  </w:num>
  <w:num w:numId="30">
    <w:abstractNumId w:val="3"/>
  </w:num>
  <w:num w:numId="31">
    <w:abstractNumId w:val="14"/>
  </w:num>
  <w:num w:numId="32">
    <w:abstractNumId w:val="28"/>
  </w:num>
  <w:num w:numId="33">
    <w:abstractNumId w:val="29"/>
  </w:num>
  <w:num w:numId="34">
    <w:abstractNumId w:val="7"/>
  </w:num>
  <w:num w:numId="35">
    <w:abstractNumId w:val="35"/>
  </w:num>
  <w:num w:numId="36">
    <w:abstractNumId w:val="25"/>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276C"/>
    <w:rsid w:val="00015EB1"/>
    <w:rsid w:val="0005458A"/>
    <w:rsid w:val="000A276C"/>
    <w:rsid w:val="0018164D"/>
    <w:rsid w:val="001B0F58"/>
    <w:rsid w:val="001E1AAD"/>
    <w:rsid w:val="00205A2F"/>
    <w:rsid w:val="00271D9F"/>
    <w:rsid w:val="00285449"/>
    <w:rsid w:val="00294412"/>
    <w:rsid w:val="003100F7"/>
    <w:rsid w:val="00332D53"/>
    <w:rsid w:val="003F3D4A"/>
    <w:rsid w:val="00484B99"/>
    <w:rsid w:val="00565A28"/>
    <w:rsid w:val="005719CE"/>
    <w:rsid w:val="00575D7C"/>
    <w:rsid w:val="006D7960"/>
    <w:rsid w:val="007064FD"/>
    <w:rsid w:val="00706A66"/>
    <w:rsid w:val="00715565"/>
    <w:rsid w:val="0077205F"/>
    <w:rsid w:val="00841AFE"/>
    <w:rsid w:val="008531A0"/>
    <w:rsid w:val="008C11EA"/>
    <w:rsid w:val="00917845"/>
    <w:rsid w:val="00A23B7C"/>
    <w:rsid w:val="00AF7C89"/>
    <w:rsid w:val="00B67F68"/>
    <w:rsid w:val="00D430D5"/>
    <w:rsid w:val="00DB55FC"/>
    <w:rsid w:val="00E63FF8"/>
    <w:rsid w:val="00E8370C"/>
    <w:rsid w:val="00E87071"/>
    <w:rsid w:val="00E905B6"/>
    <w:rsid w:val="00F4485C"/>
    <w:rsid w:val="00FB5D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DE374"/>
  <w15:docId w15:val="{A5B5FCD0-46B3-43B7-A4FF-8F2FEA916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0A27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0A276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0A276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0A276C"/>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6C"/>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0A276C"/>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0A276C"/>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0A276C"/>
    <w:rPr>
      <w:rFonts w:ascii="Times New Roman" w:eastAsia="Times New Roman" w:hAnsi="Times New Roman" w:cs="Times New Roman"/>
      <w:b/>
      <w:bCs/>
      <w:sz w:val="24"/>
      <w:szCs w:val="24"/>
      <w:lang w:eastAsia="ru-RU"/>
    </w:rPr>
  </w:style>
  <w:style w:type="paragraph" w:customStyle="1" w:styleId="code-line">
    <w:name w:val="code-line"/>
    <w:basedOn w:val="a"/>
    <w:rsid w:val="000A276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Hyperlink"/>
    <w:basedOn w:val="a0"/>
    <w:uiPriority w:val="99"/>
    <w:semiHidden/>
    <w:unhideWhenUsed/>
    <w:rsid w:val="000A276C"/>
    <w:rPr>
      <w:color w:val="0000FF"/>
      <w:u w:val="single"/>
    </w:rPr>
  </w:style>
  <w:style w:type="character" w:styleId="a4">
    <w:name w:val="Strong"/>
    <w:basedOn w:val="a0"/>
    <w:uiPriority w:val="22"/>
    <w:qFormat/>
    <w:rsid w:val="000A276C"/>
    <w:rPr>
      <w:b/>
      <w:bCs/>
    </w:rPr>
  </w:style>
  <w:style w:type="paragraph" w:styleId="a5">
    <w:name w:val="Balloon Text"/>
    <w:basedOn w:val="a"/>
    <w:link w:val="a6"/>
    <w:uiPriority w:val="99"/>
    <w:semiHidden/>
    <w:unhideWhenUsed/>
    <w:rsid w:val="00565A2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65A28"/>
    <w:rPr>
      <w:rFonts w:ascii="Tahoma" w:hAnsi="Tahoma" w:cs="Tahoma"/>
      <w:sz w:val="16"/>
      <w:szCs w:val="16"/>
    </w:rPr>
  </w:style>
  <w:style w:type="character" w:styleId="a7">
    <w:name w:val="FollowedHyperlink"/>
    <w:basedOn w:val="a0"/>
    <w:uiPriority w:val="99"/>
    <w:semiHidden/>
    <w:unhideWhenUsed/>
    <w:rsid w:val="00271D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7450539">
      <w:bodyDiv w:val="1"/>
      <w:marLeft w:val="0"/>
      <w:marRight w:val="0"/>
      <w:marTop w:val="0"/>
      <w:marBottom w:val="0"/>
      <w:divBdr>
        <w:top w:val="none" w:sz="0" w:space="0" w:color="auto"/>
        <w:left w:val="none" w:sz="0" w:space="0" w:color="auto"/>
        <w:bottom w:val="none" w:sz="0" w:space="0" w:color="auto"/>
        <w:right w:val="none" w:sz="0" w:space="0" w:color="auto"/>
      </w:divBdr>
    </w:div>
    <w:div w:id="714888812">
      <w:bodyDiv w:val="1"/>
      <w:marLeft w:val="0"/>
      <w:marRight w:val="0"/>
      <w:marTop w:val="0"/>
      <w:marBottom w:val="0"/>
      <w:divBdr>
        <w:top w:val="none" w:sz="0" w:space="0" w:color="auto"/>
        <w:left w:val="none" w:sz="0" w:space="0" w:color="auto"/>
        <w:bottom w:val="none" w:sz="0" w:space="0" w:color="auto"/>
        <w:right w:val="none" w:sz="0" w:space="0" w:color="auto"/>
      </w:divBdr>
      <w:divsChild>
        <w:div w:id="8408944">
          <w:marLeft w:val="0"/>
          <w:marRight w:val="0"/>
          <w:marTop w:val="0"/>
          <w:marBottom w:val="0"/>
          <w:divBdr>
            <w:top w:val="none" w:sz="0" w:space="0" w:color="auto"/>
            <w:left w:val="none" w:sz="0" w:space="0" w:color="auto"/>
            <w:bottom w:val="none" w:sz="0" w:space="0" w:color="auto"/>
            <w:right w:val="none" w:sz="0" w:space="0" w:color="auto"/>
          </w:divBdr>
          <w:divsChild>
            <w:div w:id="171379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3886">
      <w:bodyDiv w:val="1"/>
      <w:marLeft w:val="0"/>
      <w:marRight w:val="0"/>
      <w:marTop w:val="0"/>
      <w:marBottom w:val="0"/>
      <w:divBdr>
        <w:top w:val="none" w:sz="0" w:space="0" w:color="auto"/>
        <w:left w:val="none" w:sz="0" w:space="0" w:color="auto"/>
        <w:bottom w:val="none" w:sz="0" w:space="0" w:color="auto"/>
        <w:right w:val="none" w:sz="0" w:space="0" w:color="auto"/>
      </w:divBdr>
    </w:div>
    <w:div w:id="191997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vscode-resource://file/c%3A/Roman/YandexDisk/golang/src/github.com/romapres2010/Coursera/IBM%20ML%20Capstone/README.md" TargetMode="External"/><Relationship Id="rId13" Type="http://schemas.openxmlformats.org/officeDocument/2006/relationships/hyperlink" Target="https://www.mirkvartir.ru/journal/analytics/2018/02/25/reiting-raionov-moskvi-po-stoimosti-kvartir" TargetMode="External"/><Relationship Id="rId18" Type="http://schemas.openxmlformats.org/officeDocument/2006/relationships/hyperlink" Target="https://cocl.us/coursera_capstone_notebook" TargetMode="External"/><Relationship Id="rId26" Type="http://schemas.openxmlformats.org/officeDocument/2006/relationships/image" Target="media/image5.png"/><Relationship Id="rId39"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hyperlink" Target="https://raw.githubusercontent.com/romapres2010/Coursera_Capstone/master/map/Moscow_gym_heatmap.zip" TargetMode="External"/><Relationship Id="rId47" Type="http://schemas.openxmlformats.org/officeDocument/2006/relationships/theme" Target="theme/theme1.xml"/><Relationship Id="rId7" Type="http://schemas.openxmlformats.org/officeDocument/2006/relationships/hyperlink" Target="vscode-resource://file/c%3A/Roman/YandexDisk/golang/src/github.com/romapres2010/Coursera/IBM%20ML%20Capstone/README.md" TargetMode="External"/><Relationship Id="rId12" Type="http://schemas.openxmlformats.org/officeDocument/2006/relationships/hyperlink" Target="https://ru.wikipedia.org/wiki/%D0%A0%D0%B0%D0%B9%D0%BE%D0%BD%D1%8B_%D0%9C%D0%BE%D1%81%D0%BA%D0%B2%D1%8B" TargetMode="External"/><Relationship Id="rId17" Type="http://schemas.openxmlformats.org/officeDocument/2006/relationships/hyperlink" Target="http://gis-lab.info/data/mos-adm/mo.geojson"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s://raw.githubusercontent.com/romapres2010/Coursera_Capstone/master/data/Moscow_Recomended_Borough_df.csv"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mirkvartir.ru/journal/analytics/2018/02/25/reiting-raionov-moskvi-po-stoimosti-kvartir" TargetMode="External"/><Relationship Id="rId20" Type="http://schemas.openxmlformats.org/officeDocument/2006/relationships/hyperlink" Target="https://raw.githubusercontent.com/romapres2010/Coursera_Capstone/master/data/Moscow_Borough_df.csv" TargetMode="External"/><Relationship Id="rId29" Type="http://schemas.openxmlformats.org/officeDocument/2006/relationships/image" Target="media/image8.png"/><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vscode-resource://file/c%3A/Roman/YandexDisk/golang/src/github.com/romapres2010/Coursera/IBM%20ML%20Capstone/README.md" TargetMode="External"/><Relationship Id="rId11" Type="http://schemas.openxmlformats.org/officeDocument/2006/relationships/hyperlink" Target="https://ru.wikipedia.org/wiki/%D0%9C%D0%BE%D1%81%D0%BA%D0%B2%D0%B0" TargetMode="External"/><Relationship Id="rId24" Type="http://schemas.openxmlformats.org/officeDocument/2006/relationships/hyperlink" Target="https://raw.githubusercontent.com/romapres2010/Coursera_Capstone/master/data/Moscow_venues_df.csv"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raw.githubusercontent.com/romapres2010/Coursera_Capstone/master/data/Moscow_gym_venues_df.csv" TargetMode="External"/><Relationship Id="rId45" Type="http://schemas.openxmlformats.org/officeDocument/2006/relationships/image" Target="media/image21.png"/><Relationship Id="rId5" Type="http://schemas.openxmlformats.org/officeDocument/2006/relationships/hyperlink" Target="vscode-resource://file/c%3A/Roman/YandexDisk/golang/src/github.com/romapres2010/Coursera/IBM%20ML%20Capstone/README.md" TargetMode="External"/><Relationship Id="rId15" Type="http://schemas.openxmlformats.org/officeDocument/2006/relationships/hyperlink" Target="https://ru.wikipedia.org/wiki/%D0%A1%D0%BF%D0%B8%D1%81%D0%BE%D0%BA_%D1%80%D0%B0%D0%B9%D0%BE%D0%BD%D0%BE%D0%B2_%D0%B8_%D0%BF%D0%BE%D1%81%D0%B5%D0%BB%D0%B5%D0%BD%D0%B8%D0%B9_%D0%9C%D0%BE%D1%81%D0%BA%D0%B2%D1%8B"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vscode-resource://file/c%3A/Roman/YandexDisk/golang/src/github.com/romapres2010/Coursera/IBM%20ML%20Capstone/README.md" TargetMode="External"/><Relationship Id="rId19" Type="http://schemas.openxmlformats.org/officeDocument/2006/relationships/hyperlink" Target="http://gis-lab.info/data/mos-adm/mo.geojson" TargetMode="External"/><Relationship Id="rId31" Type="http://schemas.openxmlformats.org/officeDocument/2006/relationships/image" Target="media/image10.png"/><Relationship Id="rId44"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vscode-resource://file/c%3A/Roman/YandexDisk/golang/src/github.com/romapres2010/Coursera/IBM%20ML%20Capstone/README.md" TargetMode="External"/><Relationship Id="rId14" Type="http://schemas.openxmlformats.org/officeDocument/2006/relationships/hyperlink" Target="https://gis-lab.info/qa/moscow-atd.html"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22</Pages>
  <Words>3536</Words>
  <Characters>20161</Characters>
  <Application>Microsoft Office Word</Application>
  <DocSecurity>0</DocSecurity>
  <Lines>168</Lines>
  <Paragraphs>47</Paragraphs>
  <ScaleCrop>false</ScaleCrop>
  <Company/>
  <LinksUpToDate>false</LinksUpToDate>
  <CharactersWithSpaces>23650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Sergey Timonin</cp:lastModifiedBy>
  <cp:revision>35</cp:revision>
  <dcterms:created xsi:type="dcterms:W3CDTF">2020-01-31T14:53:00Z</dcterms:created>
  <dcterms:modified xsi:type="dcterms:W3CDTF">2021-04-05T15:45:00Z</dcterms:modified>
</cp:coreProperties>
</file>